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77EB" w:rsidTr="00A33DCA">
        <w:tc>
          <w:tcPr>
            <w:tcW w:w="9212" w:type="dxa"/>
          </w:tcPr>
          <w:p w:rsidR="00EA77EB" w:rsidRDefault="00EA77EB" w:rsidP="00A33D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3542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BTS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NRC 2016</w:t>
            </w:r>
          </w:p>
          <w:p w:rsidR="00EA77EB" w:rsidRPr="00EA77EB" w:rsidRDefault="00EA77EB" w:rsidP="00EA77E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EA77E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Emprender en Nueva Zelanda siendo español</w:t>
            </w:r>
          </w:p>
          <w:p w:rsidR="00EA77EB" w:rsidRPr="00C620C8" w:rsidRDefault="00EA77EB" w:rsidP="00A33DCA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_tradnl" w:eastAsia="fr-FR"/>
              </w:rPr>
            </w:pPr>
            <w:proofErr w:type="spellStart"/>
            <w:r w:rsidRPr="00C620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>Texte</w:t>
            </w:r>
            <w:proofErr w:type="spellEnd"/>
            <w:r w:rsidRPr="00C620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 xml:space="preserve"> n°:</w:t>
            </w:r>
            <w:r w:rsidR="00C620C8" w:rsidRPr="00C620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>1</w:t>
            </w:r>
            <w:r w:rsidR="00C620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_tradnl" w:eastAsia="fr-FR"/>
              </w:rPr>
              <w:t>5</w:t>
            </w:r>
          </w:p>
        </w:tc>
      </w:tr>
    </w:tbl>
    <w:p w:rsidR="00EA77EB" w:rsidRPr="00EA77EB" w:rsidRDefault="00EA77EB" w:rsidP="00EA7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CincoDias,</w:t>
      </w:r>
      <w:hyperlink r:id="rId6" w:history="1">
        <w:r w:rsidRPr="00EA77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>15-01-2016</w:t>
        </w:r>
      </w:hyperlink>
      <w:r w:rsidRPr="00EA77E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EA77EB" w:rsidRDefault="00EA77EB" w:rsidP="00EA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sectPr w:rsidR="00EA77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77EB" w:rsidRPr="00EA77EB" w:rsidRDefault="00EA77EB" w:rsidP="00EA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lastRenderedPageBreak/>
        <w:t xml:space="preserve">La emprendedora gallega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Noa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Veiga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ha sido la encargada de </w:t>
      </w:r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 xml:space="preserve">poner en marcha </w:t>
      </w:r>
      <w:hyperlink r:id="rId7" w:tgtFrame="_blank" w:history="1">
        <w:proofErr w:type="spellStart"/>
        <w:r w:rsidRPr="00EA7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s-ES" w:eastAsia="fr-FR"/>
          </w:rPr>
          <w:t>Fainders</w:t>
        </w:r>
        <w:proofErr w:type="spellEnd"/>
        <w:r w:rsidRPr="00EA7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s-ES" w:eastAsia="fr-FR"/>
          </w:rPr>
          <w:t xml:space="preserve"> New </w:t>
        </w:r>
        <w:proofErr w:type="spellStart"/>
        <w:r w:rsidRPr="00EA77E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s-ES" w:eastAsia="fr-FR"/>
          </w:rPr>
          <w:t>Zealand</w:t>
        </w:r>
        <w:proofErr w:type="spellEnd"/>
      </w:hyperlink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, una empresa que surge con el propósito de ayudar a los españoles</w:t>
      </w: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que deseen estudiar inglés y trabajar en Nueva Zelanda. Cuenta con la peculiaridad de tratarse de la primera compañía que cuenta con un personal 100% español en este país. De alguna manera “nosotros somos el puente” para los españoles que “buscan formarse, trabajar o vivir una aventura”, explica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Veiga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</w:t>
      </w:r>
    </w:p>
    <w:p w:rsidR="00EA77EB" w:rsidRPr="00EA77EB" w:rsidRDefault="00EA77EB" w:rsidP="00EA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Este proyecto cuenta con un equipo de profesionales repartido por España, Portugal y Nueva Zelanda, y de momento ha conseguido </w:t>
      </w:r>
      <w:proofErr w:type="gramStart"/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prestarle</w:t>
      </w:r>
      <w:proofErr w:type="gramEnd"/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 xml:space="preserve"> apoyo a 70 personas que han emigrado al ‘país de la nube blanca’</w:t>
      </w: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 Otros 600 españoles han mostrado interés por trabajar o estudiar en este lugar. Aquellos que estén interesados en desplazarse a las antípodas deberían saber que se les facilitaría a través de esta empresa un acompañamiento permanente con el objetivo de alcanzar sus propósitos personales.</w:t>
      </w:r>
    </w:p>
    <w:p w:rsidR="00EA77EB" w:rsidRPr="00EA77EB" w:rsidRDefault="00EA77EB" w:rsidP="00EA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Viajar a este país a buscarse la vida supone todo una aventura para los españoles que deciden emigrar. “Es visto por muchos como una oportunidad para volver a empezar o redescubrirse”, explica la directora de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Fainder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Lo más atractivo para los extranjeros de Nueva Zelanda es la calidad de vida además de la oportunidad que </w:t>
      </w:r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se les ofrece para trabajar y aprender inglés</w:t>
      </w: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Cuenta con una tasa de paro del 5,4%, pero para acceder al mercado laboral en un puesto cualificado se les exige un correcto manejo del inglés. Muchas de las personas que deciden </w:t>
      </w:r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emigrar lo hacen con un visado de estudiantes</w:t>
      </w: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, que además de mejorar el idioma les permite trabajar 20 horas a la semana. Viajar a este país supone una “experiencia que te acompañará el resto de tu vida”, añade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Veiga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</w:t>
      </w:r>
    </w:p>
    <w:p w:rsidR="00EA77EB" w:rsidRPr="00EA77EB" w:rsidRDefault="00EA77EB" w:rsidP="00EA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Todos </w:t>
      </w:r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 xml:space="preserve">los servicios que realiza </w:t>
      </w:r>
      <w:proofErr w:type="spellStart"/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Fainder</w:t>
      </w:r>
      <w:proofErr w:type="spellEnd"/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 xml:space="preserve"> New </w:t>
      </w:r>
      <w:proofErr w:type="spellStart"/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>Zealand</w:t>
      </w:r>
      <w:proofErr w:type="spellEnd"/>
      <w:r w:rsidRPr="00EA77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fr-FR"/>
        </w:rPr>
        <w:t xml:space="preserve"> son totalmente gratuitos</w:t>
      </w:r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en estos momentos representa a más </w:t>
      </w:r>
      <w:r w:rsidR="00C62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de </w:t>
      </w:r>
      <w:bookmarkStart w:id="0" w:name="_GoBack"/>
      <w:bookmarkEnd w:id="0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veinte instituciones educativas en el país, que son las encargadas de financiar el proyecto. Aunque prestaba su colaboración a los españoles que llegaban a Nueva Zelanda desde 2014, no fue hasta el año pasado cuando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Noa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  <w:proofErr w:type="spellStart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Veiga</w:t>
      </w:r>
      <w:proofErr w:type="spellEnd"/>
      <w:r w:rsidRPr="00EA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se decidió a emprender para montar esta empresa.</w:t>
      </w:r>
    </w:p>
    <w:p w:rsidR="00EA77EB" w:rsidRDefault="00EA77EB">
      <w:pPr>
        <w:rPr>
          <w:lang w:val="es-ES"/>
        </w:rPr>
        <w:sectPr w:rsidR="00EA77EB" w:rsidSect="00EA77EB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6B1CA6" w:rsidRPr="00EA77EB" w:rsidRDefault="006B1CA6">
      <w:pPr>
        <w:rPr>
          <w:lang w:val="es-ES"/>
        </w:rPr>
      </w:pPr>
    </w:p>
    <w:sectPr w:rsidR="006B1CA6" w:rsidRPr="00EA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AEC"/>
    <w:multiLevelType w:val="multilevel"/>
    <w:tmpl w:val="821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7395A"/>
    <w:multiLevelType w:val="multilevel"/>
    <w:tmpl w:val="FB4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910A9"/>
    <w:multiLevelType w:val="multilevel"/>
    <w:tmpl w:val="93F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C7EFB"/>
    <w:multiLevelType w:val="multilevel"/>
    <w:tmpl w:val="6F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B3750"/>
    <w:multiLevelType w:val="multilevel"/>
    <w:tmpl w:val="492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B"/>
    <w:rsid w:val="006B1CA6"/>
    <w:rsid w:val="00C620C8"/>
    <w:rsid w:val="00E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77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77EB"/>
    <w:rPr>
      <w:color w:val="0000FF"/>
      <w:u w:val="single"/>
    </w:rPr>
  </w:style>
  <w:style w:type="paragraph" w:customStyle="1" w:styleId="autor">
    <w:name w:val="autor"/>
    <w:basedOn w:val="Normal"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rvicio">
    <w:name w:val="servicio"/>
    <w:basedOn w:val="Policepardfaut"/>
    <w:rsid w:val="00EA77EB"/>
  </w:style>
  <w:style w:type="paragraph" w:styleId="NormalWeb">
    <w:name w:val="Normal (Web)"/>
    <w:basedOn w:val="Normal"/>
    <w:uiPriority w:val="99"/>
    <w:semiHidden/>
    <w:unhideWhenUsed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77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EB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A77EB"/>
  </w:style>
  <w:style w:type="table" w:styleId="Grilledutableau">
    <w:name w:val="Table Grid"/>
    <w:basedOn w:val="TableauNormal"/>
    <w:uiPriority w:val="59"/>
    <w:rsid w:val="00EA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77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77EB"/>
    <w:rPr>
      <w:color w:val="0000FF"/>
      <w:u w:val="single"/>
    </w:rPr>
  </w:style>
  <w:style w:type="paragraph" w:customStyle="1" w:styleId="autor">
    <w:name w:val="autor"/>
    <w:basedOn w:val="Normal"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rvicio">
    <w:name w:val="servicio"/>
    <w:basedOn w:val="Policepardfaut"/>
    <w:rsid w:val="00EA77EB"/>
  </w:style>
  <w:style w:type="paragraph" w:styleId="NormalWeb">
    <w:name w:val="Normal (Web)"/>
    <w:basedOn w:val="Normal"/>
    <w:uiPriority w:val="99"/>
    <w:semiHidden/>
    <w:unhideWhenUsed/>
    <w:rsid w:val="00EA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77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EB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A77EB"/>
  </w:style>
  <w:style w:type="table" w:styleId="Grilledutableau">
    <w:name w:val="Table Grid"/>
    <w:basedOn w:val="TableauNormal"/>
    <w:uiPriority w:val="59"/>
    <w:rsid w:val="00EA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ncodias.com/cincodias/2016/01/13/emprendedores/faindersn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codias.com/tag/fecha/20160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2</cp:revision>
  <dcterms:created xsi:type="dcterms:W3CDTF">2016-02-29T15:07:00Z</dcterms:created>
  <dcterms:modified xsi:type="dcterms:W3CDTF">2016-02-29T15:07:00Z</dcterms:modified>
</cp:coreProperties>
</file>