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8D2" w:rsidRPr="00A368D2" w:rsidRDefault="00A368D2" w:rsidP="00A368D2">
      <w:pPr>
        <w:spacing w:before="100" w:beforeAutospacing="1" w:after="100" w:afterAutospacing="1" w:line="719" w:lineRule="atLeast"/>
        <w:textAlignment w:val="baseline"/>
        <w:outlineLvl w:val="0"/>
        <w:rPr>
          <w:rFonts w:ascii="Times New Roman" w:eastAsia="Times New Roman" w:hAnsi="Times New Roman" w:cs="Times New Roman"/>
          <w:b/>
          <w:bCs/>
          <w:color w:val="000000" w:themeColor="text1"/>
          <w:spacing w:val="-15"/>
          <w:kern w:val="36"/>
          <w:sz w:val="32"/>
          <w:szCs w:val="32"/>
          <w:lang w:eastAsia="fr-FR"/>
        </w:rPr>
      </w:pPr>
      <w:r w:rsidRPr="00A368D2">
        <w:rPr>
          <w:rFonts w:ascii="Times New Roman" w:eastAsia="Times New Roman" w:hAnsi="Times New Roman" w:cs="Times New Roman"/>
          <w:b/>
          <w:bCs/>
          <w:color w:val="000000" w:themeColor="text1"/>
          <w:spacing w:val="-15"/>
          <w:kern w:val="36"/>
          <w:sz w:val="32"/>
          <w:szCs w:val="32"/>
          <w:lang w:eastAsia="fr-FR"/>
        </w:rPr>
        <w:t xml:space="preserve">Al nuevo ‘muro de la vergüenza’ le faltan 2.000 kilómetros </w:t>
      </w:r>
    </w:p>
    <w:p w:rsidR="00A368D2" w:rsidRPr="006E28D6" w:rsidRDefault="00A368D2" w:rsidP="00A368D2">
      <w:pPr>
        <w:spacing w:before="100" w:beforeAutospacing="1" w:after="100" w:afterAutospacing="1" w:line="719" w:lineRule="atLeast"/>
        <w:textAlignment w:val="baseline"/>
        <w:outlineLvl w:val="0"/>
        <w:rPr>
          <w:rFonts w:ascii="Times New Roman" w:eastAsia="Times New Roman" w:hAnsi="Times New Roman" w:cs="Times New Roman"/>
          <w:b/>
          <w:bCs/>
          <w:color w:val="000000" w:themeColor="text1"/>
          <w:spacing w:val="-15"/>
          <w:kern w:val="36"/>
          <w:sz w:val="28"/>
          <w:szCs w:val="28"/>
          <w:lang w:eastAsia="fr-FR"/>
        </w:rPr>
      </w:pPr>
      <w:r w:rsidRPr="00A368D2">
        <w:rPr>
          <w:rFonts w:ascii="Times New Roman" w:eastAsia="Times New Roman" w:hAnsi="Times New Roman" w:cs="Times New Roman"/>
          <w:b/>
          <w:bCs/>
          <w:color w:val="000000" w:themeColor="text1"/>
          <w:spacing w:val="-15"/>
          <w:kern w:val="36"/>
          <w:sz w:val="32"/>
          <w:szCs w:val="32"/>
          <w:lang w:eastAsia="fr-FR"/>
        </w:rPr>
        <w:t xml:space="preserve">El País </w:t>
      </w:r>
      <w:r w:rsidRPr="006E28D6">
        <w:rPr>
          <w:rFonts w:ascii="Times New Roman" w:eastAsia="Times New Roman" w:hAnsi="Times New Roman" w:cs="Times New Roman"/>
          <w:b/>
          <w:bCs/>
          <w:color w:val="000000" w:themeColor="text1"/>
          <w:spacing w:val="-15"/>
          <w:kern w:val="36"/>
          <w:sz w:val="28"/>
          <w:szCs w:val="28"/>
          <w:lang w:eastAsia="fr-FR"/>
        </w:rPr>
        <w:t>26 Ene 2017</w:t>
      </w:r>
    </w:p>
    <w:p w:rsidR="00A368D2" w:rsidRPr="00A368D2" w:rsidRDefault="00A368D2" w:rsidP="00A368D2">
      <w:pPr>
        <w:spacing w:before="100" w:beforeAutospacing="1" w:after="100" w:afterAutospacing="1" w:line="405" w:lineRule="atLeast"/>
        <w:textAlignment w:val="baseline"/>
        <w:outlineLvl w:val="1"/>
        <w:rPr>
          <w:rFonts w:ascii="Times New Roman" w:eastAsia="Times New Roman" w:hAnsi="Times New Roman" w:cs="Times New Roman"/>
          <w:b/>
          <w:bCs/>
          <w:color w:val="000000" w:themeColor="text1"/>
          <w:sz w:val="32"/>
          <w:szCs w:val="32"/>
          <w:lang w:eastAsia="fr-FR"/>
        </w:rPr>
      </w:pPr>
      <w:r w:rsidRPr="00A368D2">
        <w:rPr>
          <w:rFonts w:ascii="Times New Roman" w:eastAsia="Times New Roman" w:hAnsi="Times New Roman" w:cs="Times New Roman"/>
          <w:b/>
          <w:bCs/>
          <w:color w:val="000000" w:themeColor="text1"/>
          <w:sz w:val="32"/>
          <w:szCs w:val="32"/>
          <w:lang w:eastAsia="fr-FR"/>
        </w:rPr>
        <w:t>La valla del republicano ya existe y atraviesa ciudades y montañas. Una nueva construcción supondrá un golpe ecológico y una mayor mortalidad entre los migrantes</w:t>
      </w:r>
    </w:p>
    <w:p w:rsidR="00A368D2" w:rsidRPr="00A368D2" w:rsidRDefault="00A368D2" w:rsidP="00A368D2">
      <w:pPr>
        <w:spacing w:before="100" w:beforeAutospacing="1" w:after="100"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 xml:space="preserve">Lo primero que pensó Jonathan Lee, profesor en la ciudad de Tecate, cuando escuchó que </w:t>
      </w:r>
      <w:proofErr w:type="spellStart"/>
      <w:r w:rsidRPr="00A368D2">
        <w:rPr>
          <w:rFonts w:ascii="Arial" w:eastAsia="Times New Roman" w:hAnsi="Arial" w:cs="Arial"/>
          <w:color w:val="000000" w:themeColor="text1"/>
          <w:sz w:val="26"/>
          <w:szCs w:val="26"/>
          <w:lang w:eastAsia="fr-FR"/>
        </w:rPr>
        <w:t>Trump</w:t>
      </w:r>
      <w:proofErr w:type="spellEnd"/>
      <w:r w:rsidRPr="00A368D2">
        <w:rPr>
          <w:rFonts w:ascii="Arial" w:eastAsia="Times New Roman" w:hAnsi="Arial" w:cs="Arial"/>
          <w:color w:val="000000" w:themeColor="text1"/>
          <w:sz w:val="26"/>
          <w:szCs w:val="26"/>
          <w:lang w:eastAsia="fr-FR"/>
        </w:rPr>
        <w:t xml:space="preserve"> quería construir un muro fue: ¿será más grueso? ¿estará el</w:t>
      </w:r>
      <w:r w:rsidR="006E28D6">
        <w:rPr>
          <w:rFonts w:ascii="Arial" w:eastAsia="Times New Roman" w:hAnsi="Arial" w:cs="Arial"/>
          <w:color w:val="000000" w:themeColor="text1"/>
          <w:sz w:val="26"/>
          <w:szCs w:val="26"/>
          <w:lang w:eastAsia="fr-FR"/>
        </w:rPr>
        <w:t>ectrificado? ¿tendrá dos pisos?</w:t>
      </w:r>
      <w:r w:rsidRPr="00A368D2">
        <w:rPr>
          <w:rFonts w:ascii="Arial" w:eastAsia="Times New Roman" w:hAnsi="Arial" w:cs="Arial"/>
          <w:color w:val="000000" w:themeColor="text1"/>
          <w:sz w:val="26"/>
          <w:szCs w:val="26"/>
          <w:lang w:eastAsia="fr-FR"/>
        </w:rPr>
        <w:t xml:space="preserve"> Porque él, cada día al abrir los ojos, lo primero que ve es la placa metálica, ocre y oxidada que levantó Bill Clinton en 1994 a 20 metros de su cama.</w:t>
      </w:r>
    </w:p>
    <w:p w:rsidR="00A368D2" w:rsidRPr="00A368D2" w:rsidRDefault="00A368D2" w:rsidP="00A368D2">
      <w:pPr>
        <w:spacing w:beforeAutospacing="1"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 xml:space="preserve">Donald </w:t>
      </w:r>
      <w:proofErr w:type="spellStart"/>
      <w:r w:rsidRPr="00A368D2">
        <w:rPr>
          <w:rFonts w:ascii="Arial" w:eastAsia="Times New Roman" w:hAnsi="Arial" w:cs="Arial"/>
          <w:color w:val="000000" w:themeColor="text1"/>
          <w:sz w:val="26"/>
          <w:szCs w:val="26"/>
          <w:lang w:eastAsia="fr-FR"/>
        </w:rPr>
        <w:t>Trump</w:t>
      </w:r>
      <w:proofErr w:type="spellEnd"/>
      <w:r w:rsidRPr="00A368D2">
        <w:rPr>
          <w:rFonts w:ascii="Arial" w:eastAsia="Times New Roman" w:hAnsi="Arial" w:cs="Arial"/>
          <w:color w:val="000000" w:themeColor="text1"/>
          <w:sz w:val="26"/>
          <w:szCs w:val="26"/>
          <w:lang w:eastAsia="fr-FR"/>
        </w:rPr>
        <w:t xml:space="preserve"> anunció el miércoles el comienzo de la construcción “en meses” de un muro a lo largo de la frontera cuya financiación </w:t>
      </w:r>
      <w:hyperlink r:id="rId5" w:history="1">
        <w:r w:rsidRPr="00A368D2">
          <w:rPr>
            <w:rFonts w:ascii="Arial" w:eastAsia="Times New Roman" w:hAnsi="Arial" w:cs="Arial"/>
            <w:color w:val="000000" w:themeColor="text1"/>
            <w:sz w:val="26"/>
            <w:szCs w:val="26"/>
            <w:u w:val="single"/>
            <w:bdr w:val="none" w:sz="0" w:space="0" w:color="auto" w:frame="1"/>
            <w:lang w:eastAsia="fr-FR"/>
          </w:rPr>
          <w:t>correrá a cargo de México</w:t>
        </w:r>
      </w:hyperlink>
      <w:r w:rsidRPr="00A368D2">
        <w:rPr>
          <w:rFonts w:ascii="Arial" w:eastAsia="Times New Roman" w:hAnsi="Arial" w:cs="Arial"/>
          <w:color w:val="000000" w:themeColor="text1"/>
          <w:sz w:val="26"/>
          <w:szCs w:val="26"/>
          <w:lang w:eastAsia="fr-FR"/>
        </w:rPr>
        <w:t>, insistió el magnate presidente en entrevista con la cadena </w:t>
      </w:r>
      <w:r w:rsidRPr="00A368D2">
        <w:rPr>
          <w:rFonts w:ascii="Arial" w:eastAsia="Times New Roman" w:hAnsi="Arial" w:cs="Arial"/>
          <w:i/>
          <w:iCs/>
          <w:color w:val="000000" w:themeColor="text1"/>
          <w:sz w:val="26"/>
          <w:szCs w:val="26"/>
          <w:bdr w:val="none" w:sz="0" w:space="0" w:color="auto" w:frame="1"/>
          <w:lang w:eastAsia="fr-FR"/>
        </w:rPr>
        <w:t>ABC.</w:t>
      </w:r>
    </w:p>
    <w:p w:rsidR="00A368D2" w:rsidRPr="00A368D2" w:rsidRDefault="00A368D2" w:rsidP="00A368D2">
      <w:pPr>
        <w:spacing w:beforeAutospacing="1"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El </w:t>
      </w:r>
      <w:hyperlink r:id="rId6" w:history="1">
        <w:r w:rsidRPr="00A368D2">
          <w:rPr>
            <w:rFonts w:ascii="Arial" w:eastAsia="Times New Roman" w:hAnsi="Arial" w:cs="Arial"/>
            <w:color w:val="000000" w:themeColor="text1"/>
            <w:sz w:val="26"/>
            <w:szCs w:val="26"/>
            <w:u w:val="single"/>
            <w:bdr w:val="none" w:sz="0" w:space="0" w:color="auto" w:frame="1"/>
            <w:lang w:eastAsia="fr-FR"/>
          </w:rPr>
          <w:t>muro</w:t>
        </w:r>
      </w:hyperlink>
      <w:r w:rsidRPr="00A368D2">
        <w:rPr>
          <w:rFonts w:ascii="Arial" w:eastAsia="Times New Roman" w:hAnsi="Arial" w:cs="Arial"/>
          <w:color w:val="000000" w:themeColor="text1"/>
          <w:sz w:val="26"/>
          <w:szCs w:val="26"/>
          <w:lang w:eastAsia="fr-FR"/>
        </w:rPr>
        <w:t>, según calculó </w:t>
      </w:r>
      <w:proofErr w:type="spellStart"/>
      <w:r w:rsidRPr="00A368D2">
        <w:rPr>
          <w:rFonts w:ascii="Arial" w:eastAsia="Times New Roman" w:hAnsi="Arial" w:cs="Arial"/>
          <w:i/>
          <w:iCs/>
          <w:color w:val="000000" w:themeColor="text1"/>
          <w:sz w:val="26"/>
          <w:szCs w:val="26"/>
          <w:bdr w:val="none" w:sz="0" w:space="0" w:color="auto" w:frame="1"/>
          <w:lang w:eastAsia="fr-FR"/>
        </w:rPr>
        <w:t>The</w:t>
      </w:r>
      <w:proofErr w:type="spellEnd"/>
      <w:r w:rsidRPr="00A368D2">
        <w:rPr>
          <w:rFonts w:ascii="Arial" w:eastAsia="Times New Roman" w:hAnsi="Arial" w:cs="Arial"/>
          <w:i/>
          <w:iCs/>
          <w:color w:val="000000" w:themeColor="text1"/>
          <w:sz w:val="26"/>
          <w:szCs w:val="26"/>
          <w:bdr w:val="none" w:sz="0" w:space="0" w:color="auto" w:frame="1"/>
          <w:lang w:eastAsia="fr-FR"/>
        </w:rPr>
        <w:t xml:space="preserve"> Washington Pos</w:t>
      </w:r>
      <w:bookmarkStart w:id="0" w:name="_GoBack"/>
      <w:bookmarkEnd w:id="0"/>
      <w:r w:rsidRPr="00A368D2">
        <w:rPr>
          <w:rFonts w:ascii="Arial" w:eastAsia="Times New Roman" w:hAnsi="Arial" w:cs="Arial"/>
          <w:i/>
          <w:iCs/>
          <w:color w:val="000000" w:themeColor="text1"/>
          <w:sz w:val="26"/>
          <w:szCs w:val="26"/>
          <w:bdr w:val="none" w:sz="0" w:space="0" w:color="auto" w:frame="1"/>
          <w:lang w:eastAsia="fr-FR"/>
        </w:rPr>
        <w:t>t</w:t>
      </w:r>
      <w:r w:rsidRPr="00A368D2">
        <w:rPr>
          <w:rFonts w:ascii="Arial" w:eastAsia="Times New Roman" w:hAnsi="Arial" w:cs="Arial"/>
          <w:color w:val="000000" w:themeColor="text1"/>
          <w:sz w:val="26"/>
          <w:szCs w:val="26"/>
          <w:lang w:eastAsia="fr-FR"/>
        </w:rPr>
        <w:t>, tendrá un costo superior a los 25.000 millones de dólares y requerirá la utilización de miles de obreros durante años.</w:t>
      </w:r>
    </w:p>
    <w:p w:rsidR="00A368D2" w:rsidRPr="00A368D2" w:rsidRDefault="00A368D2" w:rsidP="00A368D2">
      <w:pPr>
        <w:spacing w:before="100" w:beforeAutospacing="1" w:after="100"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Sin embargo, éste es una realidad tangible desde hace décadas para miles de mexicanos. “Yo pasaba a Estados Unidos con la naturalidad de quien cruza la calle. Ellos y nosotros hacíamos las compras a uno y otro lado de la frontera sin ningún inconveniente hasta que empezaron a levantar el muro” explica Lee, de 33 años.</w:t>
      </w:r>
    </w:p>
    <w:p w:rsidR="00A368D2" w:rsidRPr="00A368D2" w:rsidRDefault="00A368D2" w:rsidP="00A368D2">
      <w:pPr>
        <w:spacing w:before="100" w:beforeAutospacing="1" w:after="100" w:afterAutospacing="1" w:line="376" w:lineRule="atLeast"/>
        <w:textAlignment w:val="baseline"/>
        <w:rPr>
          <w:rFonts w:ascii="Arial" w:eastAsia="Times New Roman" w:hAnsi="Arial" w:cs="Arial"/>
          <w:b/>
          <w:bCs/>
          <w:color w:val="000000" w:themeColor="text1"/>
          <w:sz w:val="32"/>
          <w:szCs w:val="32"/>
          <w:lang w:eastAsia="fr-FR"/>
        </w:rPr>
      </w:pPr>
      <w:bookmarkStart w:id="1" w:name="sumario_1"/>
      <w:bookmarkEnd w:id="1"/>
      <w:r w:rsidRPr="00A368D2">
        <w:rPr>
          <w:rFonts w:ascii="Arial" w:eastAsia="Times New Roman" w:hAnsi="Arial" w:cs="Arial"/>
          <w:b/>
          <w:bCs/>
          <w:color w:val="000000" w:themeColor="text1"/>
          <w:sz w:val="32"/>
          <w:szCs w:val="32"/>
          <w:lang w:eastAsia="fr-FR"/>
        </w:rPr>
        <w:t>El muro actual ha servido de selección natural al orillar a los migrantes al desierto. Sólo llegan los trabajadores físicamente aptos</w:t>
      </w:r>
    </w:p>
    <w:p w:rsidR="00A368D2" w:rsidRPr="00A368D2" w:rsidRDefault="00A368D2" w:rsidP="00A368D2">
      <w:pPr>
        <w:spacing w:beforeAutospacing="1"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Su construcción </w:t>
      </w:r>
      <w:hyperlink r:id="rId7" w:history="1">
        <w:r w:rsidRPr="00A368D2">
          <w:rPr>
            <w:rFonts w:ascii="Arial" w:eastAsia="Times New Roman" w:hAnsi="Arial" w:cs="Arial"/>
            <w:color w:val="000000" w:themeColor="text1"/>
            <w:sz w:val="26"/>
            <w:szCs w:val="26"/>
            <w:u w:val="single"/>
            <w:bdr w:val="none" w:sz="0" w:space="0" w:color="auto" w:frame="1"/>
            <w:lang w:eastAsia="fr-FR"/>
          </w:rPr>
          <w:t>no es una ocurrencia</w:t>
        </w:r>
      </w:hyperlink>
      <w:r w:rsidRPr="00A368D2">
        <w:rPr>
          <w:rFonts w:ascii="Arial" w:eastAsia="Times New Roman" w:hAnsi="Arial" w:cs="Arial"/>
          <w:color w:val="000000" w:themeColor="text1"/>
          <w:sz w:val="26"/>
          <w:szCs w:val="26"/>
          <w:lang w:eastAsia="fr-FR"/>
        </w:rPr>
        <w:t xml:space="preserve"> de </w:t>
      </w:r>
      <w:proofErr w:type="spellStart"/>
      <w:r w:rsidRPr="00A368D2">
        <w:rPr>
          <w:rFonts w:ascii="Arial" w:eastAsia="Times New Roman" w:hAnsi="Arial" w:cs="Arial"/>
          <w:color w:val="000000" w:themeColor="text1"/>
          <w:sz w:val="26"/>
          <w:szCs w:val="26"/>
          <w:lang w:eastAsia="fr-FR"/>
        </w:rPr>
        <w:t>Trump</w:t>
      </w:r>
      <w:proofErr w:type="spellEnd"/>
      <w:r w:rsidRPr="00A368D2">
        <w:rPr>
          <w:rFonts w:ascii="Arial" w:eastAsia="Times New Roman" w:hAnsi="Arial" w:cs="Arial"/>
          <w:color w:val="000000" w:themeColor="text1"/>
          <w:sz w:val="26"/>
          <w:szCs w:val="26"/>
          <w:lang w:eastAsia="fr-FR"/>
        </w:rPr>
        <w:t xml:space="preserve">. Con la llegada de Bill Clinton al poder, en 1993, los demócratas levantaron, sin escándalo alguno, el polémico muro de la misma forma que Barack Obama ha sido el presidente que más </w:t>
      </w:r>
      <w:r w:rsidRPr="00A368D2">
        <w:rPr>
          <w:rFonts w:ascii="Arial" w:eastAsia="Times New Roman" w:hAnsi="Arial" w:cs="Arial"/>
          <w:color w:val="000000" w:themeColor="text1"/>
          <w:sz w:val="26"/>
          <w:szCs w:val="26"/>
          <w:lang w:eastAsia="fr-FR"/>
        </w:rPr>
        <w:lastRenderedPageBreak/>
        <w:t>indocumentados ha expulsado durante sus casi ocho años de gobierno; casi 2,6 millones de emigrantes deportados.</w:t>
      </w:r>
    </w:p>
    <w:p w:rsidR="00A368D2" w:rsidRPr="00A368D2" w:rsidRDefault="00A368D2" w:rsidP="00A368D2">
      <w:pPr>
        <w:spacing w:before="100" w:beforeAutospacing="1" w:after="100"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Actualmente de los casi 3.200 kilómetros de frontera que comparte México y Estados Unidos, en un tercio de la misma, unos 1.100 kilómetros, hay muro físico. Bardas de concreto, rejas, planchas metálicas que un día sirvieron para facilitar el aterrizaje de aviones durante la Guerra del Golfo y después fueron reutilizadas a modo de separación entre los dos países.</w:t>
      </w:r>
    </w:p>
    <w:p w:rsidR="00A368D2" w:rsidRPr="00A368D2" w:rsidRDefault="00A368D2" w:rsidP="00A368D2">
      <w:pPr>
        <w:spacing w:beforeAutospacing="1"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Comienza en la playa de </w:t>
      </w:r>
      <w:hyperlink r:id="rId8" w:history="1">
        <w:r w:rsidRPr="00A368D2">
          <w:rPr>
            <w:rFonts w:ascii="Arial" w:eastAsia="Times New Roman" w:hAnsi="Arial" w:cs="Arial"/>
            <w:color w:val="000000" w:themeColor="text1"/>
            <w:sz w:val="26"/>
            <w:szCs w:val="26"/>
            <w:u w:val="single"/>
            <w:bdr w:val="none" w:sz="0" w:space="0" w:color="auto" w:frame="1"/>
            <w:lang w:eastAsia="fr-FR"/>
          </w:rPr>
          <w:t>Tijuana</w:t>
        </w:r>
      </w:hyperlink>
      <w:r w:rsidRPr="00A368D2">
        <w:rPr>
          <w:rFonts w:ascii="Arial" w:eastAsia="Times New Roman" w:hAnsi="Arial" w:cs="Arial"/>
          <w:color w:val="000000" w:themeColor="text1"/>
          <w:sz w:val="26"/>
          <w:szCs w:val="26"/>
          <w:lang w:eastAsia="fr-FR"/>
        </w:rPr>
        <w:t> y corre hacia el Este atravesando ciudades como Tecate o Mexicali. En otros tramos sube y baja por los montes de Estados como California, Arizona y Nuevo México donde sólo suena el viento y viven los venados, como una variante tex-</w:t>
      </w:r>
      <w:proofErr w:type="spellStart"/>
      <w:r w:rsidRPr="00A368D2">
        <w:rPr>
          <w:rFonts w:ascii="Arial" w:eastAsia="Times New Roman" w:hAnsi="Arial" w:cs="Arial"/>
          <w:color w:val="000000" w:themeColor="text1"/>
          <w:sz w:val="26"/>
          <w:szCs w:val="26"/>
          <w:lang w:eastAsia="fr-FR"/>
        </w:rPr>
        <w:t>mex</w:t>
      </w:r>
      <w:proofErr w:type="spellEnd"/>
      <w:r w:rsidRPr="00A368D2">
        <w:rPr>
          <w:rFonts w:ascii="Arial" w:eastAsia="Times New Roman" w:hAnsi="Arial" w:cs="Arial"/>
          <w:color w:val="000000" w:themeColor="text1"/>
          <w:sz w:val="26"/>
          <w:szCs w:val="26"/>
          <w:lang w:eastAsia="fr-FR"/>
        </w:rPr>
        <w:t xml:space="preserve"> de la muralla china.</w:t>
      </w:r>
    </w:p>
    <w:p w:rsidR="00A368D2" w:rsidRPr="00A368D2" w:rsidRDefault="00A368D2" w:rsidP="00A368D2">
      <w:pPr>
        <w:spacing w:before="100" w:beforeAutospacing="1" w:after="100"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 xml:space="preserve">En otro tercio de la frontera hay un muro virtual, vigilado por cámaras, sensores térmicos, rayos X y más de 20.000 agentes </w:t>
      </w:r>
      <w:r w:rsidRPr="00A368D2">
        <w:rPr>
          <w:rFonts w:ascii="Arial" w:eastAsia="Times New Roman" w:hAnsi="Arial" w:cs="Arial"/>
          <w:b/>
          <w:i/>
          <w:color w:val="000000" w:themeColor="text1"/>
          <w:sz w:val="26"/>
          <w:szCs w:val="26"/>
          <w:lang w:eastAsia="fr-FR"/>
        </w:rPr>
        <w:t>fronterizos,</w:t>
      </w:r>
      <w:r w:rsidRPr="00A368D2">
        <w:rPr>
          <w:rFonts w:ascii="Arial" w:eastAsia="Times New Roman" w:hAnsi="Arial" w:cs="Arial"/>
          <w:color w:val="000000" w:themeColor="text1"/>
          <w:sz w:val="26"/>
          <w:szCs w:val="26"/>
          <w:lang w:eastAsia="fr-FR"/>
        </w:rPr>
        <w:t xml:space="preserve"> un 518 % más que hace dos décadas, según un informe del Colegio de la Frontera Norte y el Centro Norteamericano de Estudios Transfronterizos.</w:t>
      </w:r>
    </w:p>
    <w:bookmarkStart w:id="2" w:name="sumario_2"/>
    <w:bookmarkEnd w:id="2"/>
    <w:p w:rsidR="00A368D2" w:rsidRPr="00A368D2" w:rsidRDefault="00A368D2" w:rsidP="00A368D2">
      <w:pPr>
        <w:spacing w:line="421" w:lineRule="atLeast"/>
        <w:textAlignment w:val="baseline"/>
        <w:rPr>
          <w:rFonts w:ascii="Arial" w:eastAsia="Times New Roman" w:hAnsi="Arial" w:cs="Arial"/>
          <w:color w:val="000000" w:themeColor="text1"/>
          <w:sz w:val="26"/>
          <w:szCs w:val="26"/>
          <w:lang w:val="fr-FR" w:eastAsia="fr-FR"/>
        </w:rPr>
      </w:pPr>
      <w:r w:rsidRPr="00A368D2">
        <w:rPr>
          <w:rFonts w:ascii="Arial" w:eastAsia="Times New Roman" w:hAnsi="Arial" w:cs="Arial"/>
          <w:color w:val="000000" w:themeColor="text1"/>
          <w:sz w:val="26"/>
          <w:szCs w:val="26"/>
          <w:lang w:val="fr-FR" w:eastAsia="fr-FR"/>
        </w:rPr>
        <w:fldChar w:fldCharType="begin"/>
      </w:r>
      <w:r w:rsidRPr="00A368D2">
        <w:rPr>
          <w:rFonts w:ascii="Arial" w:eastAsia="Times New Roman" w:hAnsi="Arial" w:cs="Arial"/>
          <w:color w:val="000000" w:themeColor="text1"/>
          <w:sz w:val="26"/>
          <w:szCs w:val="26"/>
          <w:lang w:val="fr-FR" w:eastAsia="fr-FR"/>
        </w:rPr>
        <w:instrText xml:space="preserve"> INCLUDEPICTURE "https://ep01.epimg.net/internacional/imagenes/2017/01/25/mexico/1485378993_672715_1485379397_sumario_normal.jpg" \* MERGEFORMATINET </w:instrText>
      </w:r>
      <w:r w:rsidRPr="00A368D2">
        <w:rPr>
          <w:rFonts w:ascii="Arial" w:eastAsia="Times New Roman" w:hAnsi="Arial" w:cs="Arial"/>
          <w:color w:val="000000" w:themeColor="text1"/>
          <w:sz w:val="26"/>
          <w:szCs w:val="26"/>
          <w:lang w:val="fr-FR" w:eastAsia="fr-FR"/>
        </w:rPr>
        <w:fldChar w:fldCharType="separate"/>
      </w:r>
      <w:r w:rsidRPr="00A368D2">
        <w:rPr>
          <w:rFonts w:ascii="Arial" w:eastAsia="Times New Roman" w:hAnsi="Arial" w:cs="Arial"/>
          <w:noProof/>
          <w:color w:val="000000" w:themeColor="text1"/>
          <w:sz w:val="26"/>
          <w:szCs w:val="26"/>
          <w:lang w:val="fr-FR" w:eastAsia="fr-FR"/>
        </w:rPr>
        <w:drawing>
          <wp:inline distT="0" distB="0" distL="0" distR="0">
            <wp:extent cx="4572000" cy="2800985"/>
            <wp:effectExtent l="0" t="0" r="0" b="5715"/>
            <wp:docPr id="1" name="Image 1" descr="Muro en Playas de T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o en Playas de Tiju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800985"/>
                    </a:xfrm>
                    <a:prstGeom prst="rect">
                      <a:avLst/>
                    </a:prstGeom>
                    <a:noFill/>
                    <a:ln>
                      <a:noFill/>
                    </a:ln>
                  </pic:spPr>
                </pic:pic>
              </a:graphicData>
            </a:graphic>
          </wp:inline>
        </w:drawing>
      </w:r>
      <w:r w:rsidRPr="00A368D2">
        <w:rPr>
          <w:rFonts w:ascii="Arial" w:eastAsia="Times New Roman" w:hAnsi="Arial" w:cs="Arial"/>
          <w:color w:val="000000" w:themeColor="text1"/>
          <w:sz w:val="26"/>
          <w:szCs w:val="26"/>
          <w:lang w:val="fr-FR" w:eastAsia="fr-FR"/>
        </w:rPr>
        <w:fldChar w:fldCharType="end"/>
      </w:r>
    </w:p>
    <w:p w:rsidR="00A368D2" w:rsidRPr="00A368D2" w:rsidRDefault="00A368D2" w:rsidP="00A368D2">
      <w:pPr>
        <w:spacing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bdr w:val="none" w:sz="0" w:space="0" w:color="auto" w:frame="1"/>
          <w:lang w:eastAsia="fr-FR"/>
        </w:rPr>
        <w:t>Muro en Playas de Tijuana</w:t>
      </w:r>
      <w:r w:rsidRPr="00A368D2">
        <w:rPr>
          <w:rFonts w:ascii="Arial" w:eastAsia="Times New Roman" w:hAnsi="Arial" w:cs="Arial"/>
          <w:color w:val="000000" w:themeColor="text1"/>
          <w:sz w:val="26"/>
          <w:szCs w:val="26"/>
          <w:lang w:eastAsia="fr-FR"/>
        </w:rPr>
        <w:t> </w:t>
      </w:r>
      <w:r w:rsidRPr="00A368D2">
        <w:rPr>
          <w:rFonts w:ascii="Arial" w:eastAsia="Times New Roman" w:hAnsi="Arial" w:cs="Arial"/>
          <w:caps/>
          <w:color w:val="000000" w:themeColor="text1"/>
          <w:sz w:val="22"/>
          <w:szCs w:val="22"/>
          <w:bdr w:val="none" w:sz="0" w:space="0" w:color="auto" w:frame="1"/>
          <w:lang w:eastAsia="fr-FR"/>
        </w:rPr>
        <w:t>SAÚL RUÍZ</w:t>
      </w:r>
    </w:p>
    <w:p w:rsidR="00A368D2" w:rsidRPr="00A368D2" w:rsidRDefault="00A368D2" w:rsidP="00A368D2">
      <w:pPr>
        <w:spacing w:beforeAutospacing="1"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En el último tercio, el </w:t>
      </w:r>
      <w:hyperlink r:id="rId10" w:history="1">
        <w:r w:rsidRPr="00A368D2">
          <w:rPr>
            <w:rFonts w:ascii="Arial" w:eastAsia="Times New Roman" w:hAnsi="Arial" w:cs="Arial"/>
            <w:color w:val="000000" w:themeColor="text1"/>
            <w:sz w:val="26"/>
            <w:szCs w:val="26"/>
            <w:u w:val="single"/>
            <w:bdr w:val="none" w:sz="0" w:space="0" w:color="auto" w:frame="1"/>
            <w:lang w:eastAsia="fr-FR"/>
          </w:rPr>
          <w:t>muro</w:t>
        </w:r>
      </w:hyperlink>
      <w:r w:rsidRPr="00A368D2">
        <w:rPr>
          <w:rFonts w:ascii="Arial" w:eastAsia="Times New Roman" w:hAnsi="Arial" w:cs="Arial"/>
          <w:color w:val="000000" w:themeColor="text1"/>
          <w:sz w:val="26"/>
          <w:szCs w:val="26"/>
          <w:lang w:eastAsia="fr-FR"/>
        </w:rPr>
        <w:t xml:space="preserve"> es natural. Es también el más </w:t>
      </w:r>
      <w:r w:rsidRPr="00A368D2">
        <w:rPr>
          <w:rFonts w:ascii="Arial" w:eastAsia="Times New Roman" w:hAnsi="Arial" w:cs="Arial"/>
          <w:b/>
          <w:i/>
          <w:color w:val="000000" w:themeColor="text1"/>
          <w:sz w:val="26"/>
          <w:szCs w:val="26"/>
          <w:lang w:eastAsia="fr-FR"/>
        </w:rPr>
        <w:t>barato</w:t>
      </w:r>
      <w:r w:rsidRPr="00A368D2">
        <w:rPr>
          <w:rFonts w:ascii="Arial" w:eastAsia="Times New Roman" w:hAnsi="Arial" w:cs="Arial"/>
          <w:color w:val="000000" w:themeColor="text1"/>
          <w:sz w:val="26"/>
          <w:szCs w:val="26"/>
          <w:lang w:eastAsia="fr-FR"/>
        </w:rPr>
        <w:t xml:space="preserve"> del mundo de vigilar, porque ejercen de centinelas los ríos y desiertos de Sonora y Chihuahua, </w:t>
      </w:r>
      <w:r w:rsidRPr="00A368D2">
        <w:rPr>
          <w:rFonts w:ascii="Arial" w:eastAsia="Times New Roman" w:hAnsi="Arial" w:cs="Arial"/>
          <w:color w:val="000000" w:themeColor="text1"/>
          <w:sz w:val="26"/>
          <w:szCs w:val="26"/>
          <w:lang w:eastAsia="fr-FR"/>
        </w:rPr>
        <w:lastRenderedPageBreak/>
        <w:t xml:space="preserve">donde las temperaturas llegan a los 50 grados. </w:t>
      </w:r>
      <w:r w:rsidRPr="00A368D2">
        <w:rPr>
          <w:rFonts w:ascii="Arial" w:eastAsia="Times New Roman" w:hAnsi="Arial" w:cs="Arial"/>
          <w:b/>
          <w:i/>
          <w:color w:val="000000" w:themeColor="text1"/>
          <w:sz w:val="26"/>
          <w:szCs w:val="26"/>
          <w:lang w:eastAsia="fr-FR"/>
        </w:rPr>
        <w:t>Intentando cruzar</w:t>
      </w:r>
      <w:r w:rsidRPr="00A368D2">
        <w:rPr>
          <w:rFonts w:ascii="Arial" w:eastAsia="Times New Roman" w:hAnsi="Arial" w:cs="Arial"/>
          <w:color w:val="000000" w:themeColor="text1"/>
          <w:sz w:val="26"/>
          <w:szCs w:val="26"/>
          <w:lang w:eastAsia="fr-FR"/>
        </w:rPr>
        <w:t xml:space="preserve"> por aquí han muerto unos 8.000 migrantes en los últimos 20 años.</w:t>
      </w:r>
    </w:p>
    <w:p w:rsidR="00A368D2" w:rsidRPr="00A368D2" w:rsidRDefault="00A368D2" w:rsidP="00A368D2">
      <w:pPr>
        <w:spacing w:before="100" w:beforeAutospacing="1" w:after="100"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 xml:space="preserve">“No se trata sólo de la construcción de un muro sino toda una estrategia de humillación” dice el profesor José Manuel Valenzuela, Secretario Académico del Colegio de La Frontera Norte. “Hay una estrategia para </w:t>
      </w:r>
      <w:r w:rsidRPr="00A368D2">
        <w:rPr>
          <w:rFonts w:ascii="Arial" w:eastAsia="Times New Roman" w:hAnsi="Arial" w:cs="Arial"/>
          <w:b/>
          <w:i/>
          <w:color w:val="000000" w:themeColor="text1"/>
          <w:sz w:val="26"/>
          <w:szCs w:val="26"/>
          <w:lang w:eastAsia="fr-FR"/>
        </w:rPr>
        <w:t>dañar</w:t>
      </w:r>
      <w:r w:rsidRPr="00A368D2">
        <w:rPr>
          <w:rFonts w:ascii="Arial" w:eastAsia="Times New Roman" w:hAnsi="Arial" w:cs="Arial"/>
          <w:color w:val="000000" w:themeColor="text1"/>
          <w:sz w:val="26"/>
          <w:szCs w:val="26"/>
          <w:lang w:eastAsia="fr-FR"/>
        </w:rPr>
        <w:t xml:space="preserve"> la vida en la frontera, restringir los flujos migratorios, acabar con </w:t>
      </w:r>
      <w:r w:rsidRPr="00A368D2">
        <w:rPr>
          <w:rFonts w:ascii="Arial" w:eastAsia="Times New Roman" w:hAnsi="Arial" w:cs="Arial"/>
          <w:b/>
          <w:i/>
          <w:color w:val="000000" w:themeColor="text1"/>
          <w:sz w:val="26"/>
          <w:szCs w:val="26"/>
          <w:lang w:eastAsia="fr-FR"/>
        </w:rPr>
        <w:t xml:space="preserve">las 'ciudades santuario' </w:t>
      </w:r>
      <w:r w:rsidRPr="00A368D2">
        <w:rPr>
          <w:rFonts w:ascii="Arial" w:eastAsia="Times New Roman" w:hAnsi="Arial" w:cs="Arial"/>
          <w:color w:val="000000" w:themeColor="text1"/>
          <w:sz w:val="26"/>
          <w:szCs w:val="26"/>
          <w:lang w:eastAsia="fr-FR"/>
        </w:rPr>
        <w:t>- donde los migrantes encuentran cierta protección- y es, además, un grave ataque a la vida ecológica y a los parques naturales que atraviesan la frontera” dice.</w:t>
      </w:r>
    </w:p>
    <w:p w:rsidR="00A368D2" w:rsidRPr="00A368D2" w:rsidRDefault="00A368D2" w:rsidP="00A368D2">
      <w:pPr>
        <w:spacing w:beforeAutospacing="1"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“Los grupos supremacistas que atacan y matan a los </w:t>
      </w:r>
      <w:hyperlink r:id="rId11" w:history="1">
        <w:r w:rsidRPr="00A368D2">
          <w:rPr>
            <w:rFonts w:ascii="Arial" w:eastAsia="Times New Roman" w:hAnsi="Arial" w:cs="Arial"/>
            <w:color w:val="000000" w:themeColor="text1"/>
            <w:sz w:val="26"/>
            <w:szCs w:val="26"/>
            <w:u w:val="single"/>
            <w:bdr w:val="none" w:sz="0" w:space="0" w:color="auto" w:frame="1"/>
            <w:lang w:eastAsia="fr-FR"/>
          </w:rPr>
          <w:t>migrantes</w:t>
        </w:r>
      </w:hyperlink>
      <w:r w:rsidRPr="00A368D2">
        <w:rPr>
          <w:rFonts w:ascii="Arial" w:eastAsia="Times New Roman" w:hAnsi="Arial" w:cs="Arial"/>
          <w:color w:val="000000" w:themeColor="text1"/>
          <w:sz w:val="26"/>
          <w:szCs w:val="26"/>
          <w:lang w:eastAsia="fr-FR"/>
        </w:rPr>
        <w:t xml:space="preserve"> se ven ahora más legitimados. Se comprobó </w:t>
      </w:r>
      <w:proofErr w:type="gramStart"/>
      <w:r w:rsidRPr="00A368D2">
        <w:rPr>
          <w:rFonts w:ascii="Arial" w:eastAsia="Times New Roman" w:hAnsi="Arial" w:cs="Arial"/>
          <w:color w:val="000000" w:themeColor="text1"/>
          <w:sz w:val="26"/>
          <w:szCs w:val="26"/>
          <w:lang w:eastAsia="fr-FR"/>
        </w:rPr>
        <w:t>que</w:t>
      </w:r>
      <w:proofErr w:type="gramEnd"/>
      <w:r w:rsidRPr="00A368D2">
        <w:rPr>
          <w:rFonts w:ascii="Arial" w:eastAsia="Times New Roman" w:hAnsi="Arial" w:cs="Arial"/>
          <w:color w:val="000000" w:themeColor="text1"/>
          <w:sz w:val="26"/>
          <w:szCs w:val="26"/>
          <w:lang w:eastAsia="fr-FR"/>
        </w:rPr>
        <w:t xml:space="preserve"> con la construcción del primer muro en 1994, la emigración no disminuyó y, en cambio, sí aumentaron los muertos” añade Valenzuela.</w:t>
      </w:r>
    </w:p>
    <w:p w:rsidR="00A368D2" w:rsidRPr="00A368D2" w:rsidRDefault="00A368D2" w:rsidP="00A368D2">
      <w:pPr>
        <w:spacing w:before="100" w:beforeAutospacing="1" w:after="100" w:afterAutospacing="1" w:line="421" w:lineRule="atLeast"/>
        <w:textAlignment w:val="baseline"/>
        <w:rPr>
          <w:rFonts w:ascii="Arial" w:eastAsia="Times New Roman" w:hAnsi="Arial" w:cs="Arial"/>
          <w:color w:val="000000" w:themeColor="text1"/>
          <w:sz w:val="26"/>
          <w:szCs w:val="26"/>
          <w:lang w:eastAsia="fr-FR"/>
        </w:rPr>
      </w:pPr>
      <w:r w:rsidRPr="00A368D2">
        <w:rPr>
          <w:rFonts w:ascii="Arial" w:eastAsia="Times New Roman" w:hAnsi="Arial" w:cs="Arial"/>
          <w:color w:val="000000" w:themeColor="text1"/>
          <w:sz w:val="26"/>
          <w:szCs w:val="26"/>
          <w:lang w:eastAsia="fr-FR"/>
        </w:rPr>
        <w:t xml:space="preserve">Jonathan, que cada día ve pasar frente a su casa a grupos de chiapanecos o centroamericanos intentan cruzar al otro lado, tiene la teoría de que ese primer muro tuvo la misión de hacer de filtro, de selector natural. "Al obligar a los migrantes a cruzar por desiertos y montañas, quienes </w:t>
      </w:r>
      <w:r w:rsidRPr="00A368D2">
        <w:rPr>
          <w:rFonts w:ascii="Arial" w:eastAsia="Times New Roman" w:hAnsi="Arial" w:cs="Arial"/>
          <w:b/>
          <w:i/>
          <w:color w:val="000000" w:themeColor="text1"/>
          <w:sz w:val="26"/>
          <w:szCs w:val="26"/>
          <w:lang w:eastAsia="fr-FR"/>
        </w:rPr>
        <w:t>logran</w:t>
      </w:r>
      <w:r w:rsidRPr="00A368D2">
        <w:rPr>
          <w:rFonts w:ascii="Arial" w:eastAsia="Times New Roman" w:hAnsi="Arial" w:cs="Arial"/>
          <w:color w:val="000000" w:themeColor="text1"/>
          <w:sz w:val="26"/>
          <w:szCs w:val="26"/>
          <w:lang w:eastAsia="fr-FR"/>
        </w:rPr>
        <w:t xml:space="preserve"> sobrevivir a </w:t>
      </w:r>
      <w:r w:rsidRPr="00A368D2">
        <w:rPr>
          <w:rFonts w:ascii="Arial" w:eastAsia="Times New Roman" w:hAnsi="Arial" w:cs="Arial"/>
          <w:b/>
          <w:i/>
          <w:color w:val="000000" w:themeColor="text1"/>
          <w:sz w:val="26"/>
          <w:szCs w:val="26"/>
          <w:lang w:eastAsia="fr-FR"/>
        </w:rPr>
        <w:t>una prueba</w:t>
      </w:r>
      <w:r w:rsidRPr="00A368D2">
        <w:rPr>
          <w:rFonts w:ascii="Arial" w:eastAsia="Times New Roman" w:hAnsi="Arial" w:cs="Arial"/>
          <w:color w:val="000000" w:themeColor="text1"/>
          <w:sz w:val="26"/>
          <w:szCs w:val="26"/>
          <w:lang w:eastAsia="fr-FR"/>
        </w:rPr>
        <w:t xml:space="preserve"> tan dura, demuestran ser físicamente fuertes y laboralmente válidos para el tipo de </w:t>
      </w:r>
      <w:r w:rsidRPr="00A368D2">
        <w:rPr>
          <w:rFonts w:ascii="Arial" w:eastAsia="Times New Roman" w:hAnsi="Arial" w:cs="Arial"/>
          <w:b/>
          <w:i/>
          <w:color w:val="000000" w:themeColor="text1"/>
          <w:sz w:val="26"/>
          <w:szCs w:val="26"/>
          <w:lang w:eastAsia="fr-FR"/>
        </w:rPr>
        <w:t>mano de obra</w:t>
      </w:r>
      <w:r w:rsidRPr="00A368D2">
        <w:rPr>
          <w:rFonts w:ascii="Arial" w:eastAsia="Times New Roman" w:hAnsi="Arial" w:cs="Arial"/>
          <w:color w:val="000000" w:themeColor="text1"/>
          <w:sz w:val="26"/>
          <w:szCs w:val="26"/>
          <w:lang w:eastAsia="fr-FR"/>
        </w:rPr>
        <w:t xml:space="preserve"> que </w:t>
      </w:r>
      <w:proofErr w:type="gramStart"/>
      <w:r w:rsidRPr="00A368D2">
        <w:rPr>
          <w:rFonts w:ascii="Arial" w:eastAsia="Times New Roman" w:hAnsi="Arial" w:cs="Arial"/>
          <w:color w:val="000000" w:themeColor="text1"/>
          <w:sz w:val="26"/>
          <w:szCs w:val="26"/>
          <w:lang w:eastAsia="fr-FR"/>
        </w:rPr>
        <w:t>EE.UU</w:t>
      </w:r>
      <w:proofErr w:type="gramEnd"/>
      <w:r w:rsidRPr="00A368D2">
        <w:rPr>
          <w:rFonts w:ascii="Arial" w:eastAsia="Times New Roman" w:hAnsi="Arial" w:cs="Arial"/>
          <w:color w:val="000000" w:themeColor="text1"/>
          <w:sz w:val="26"/>
          <w:szCs w:val="26"/>
          <w:lang w:eastAsia="fr-FR"/>
        </w:rPr>
        <w:t xml:space="preserve"> </w:t>
      </w:r>
      <w:r w:rsidRPr="00A368D2">
        <w:rPr>
          <w:rFonts w:ascii="Arial" w:eastAsia="Times New Roman" w:hAnsi="Arial" w:cs="Arial"/>
          <w:b/>
          <w:i/>
          <w:color w:val="000000" w:themeColor="text1"/>
          <w:sz w:val="26"/>
          <w:szCs w:val="26"/>
          <w:lang w:eastAsia="fr-FR"/>
        </w:rPr>
        <w:t>requiere</w:t>
      </w:r>
      <w:r w:rsidRPr="00A368D2">
        <w:rPr>
          <w:rFonts w:ascii="Arial" w:eastAsia="Times New Roman" w:hAnsi="Arial" w:cs="Arial"/>
          <w:color w:val="000000" w:themeColor="text1"/>
          <w:sz w:val="26"/>
          <w:szCs w:val="26"/>
          <w:lang w:eastAsia="fr-FR"/>
        </w:rPr>
        <w:t>”.</w:t>
      </w:r>
    </w:p>
    <w:p w:rsidR="0030455A" w:rsidRPr="00A368D2" w:rsidRDefault="006E28D6">
      <w:pPr>
        <w:rPr>
          <w:rFonts w:ascii="Arial" w:hAnsi="Arial" w:cs="Arial"/>
          <w:color w:val="000000" w:themeColor="text1"/>
        </w:rPr>
      </w:pPr>
    </w:p>
    <w:sectPr w:rsidR="0030455A" w:rsidRPr="00A368D2" w:rsidSect="006E28D6">
      <w:pgSz w:w="11900" w:h="16840"/>
      <w:pgMar w:top="1440" w:right="1077" w:bottom="1440" w:left="1077"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D2"/>
    <w:rsid w:val="006C3EF6"/>
    <w:rsid w:val="006E28D6"/>
    <w:rsid w:val="0075330B"/>
    <w:rsid w:val="00A368D2"/>
    <w:rsid w:val="00A61396"/>
    <w:rsid w:val="00B555DF"/>
    <w:rsid w:val="00FD2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C8D5"/>
  <w14:defaultImageDpi w14:val="32767"/>
  <w15:chartTrackingRefBased/>
  <w15:docId w15:val="{66594040-0D2F-6C40-8256-1757307D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itre1">
    <w:name w:val="heading 1"/>
    <w:basedOn w:val="Normal"/>
    <w:link w:val="Titre1Car"/>
    <w:uiPriority w:val="9"/>
    <w:qFormat/>
    <w:rsid w:val="00A368D2"/>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A368D2"/>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68D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68D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368D2"/>
    <w:pPr>
      <w:spacing w:before="100" w:beforeAutospacing="1" w:after="100" w:afterAutospacing="1"/>
    </w:pPr>
    <w:rPr>
      <w:rFonts w:ascii="Times New Roman" w:eastAsia="Times New Roman" w:hAnsi="Times New Roman" w:cs="Times New Roman"/>
      <w:lang w:val="fr-FR" w:eastAsia="fr-FR"/>
    </w:rPr>
  </w:style>
  <w:style w:type="character" w:customStyle="1" w:styleId="apple-converted-space">
    <w:name w:val="apple-converted-space"/>
    <w:basedOn w:val="Policepardfaut"/>
    <w:rsid w:val="00A368D2"/>
  </w:style>
  <w:style w:type="character" w:styleId="Lienhypertexte">
    <w:name w:val="Hyperlink"/>
    <w:basedOn w:val="Policepardfaut"/>
    <w:uiPriority w:val="99"/>
    <w:semiHidden/>
    <w:unhideWhenUsed/>
    <w:rsid w:val="00A368D2"/>
    <w:rPr>
      <w:color w:val="0000FF"/>
      <w:u w:val="single"/>
    </w:rPr>
  </w:style>
  <w:style w:type="character" w:styleId="Accentuation">
    <w:name w:val="Emphasis"/>
    <w:basedOn w:val="Policepardfaut"/>
    <w:uiPriority w:val="20"/>
    <w:qFormat/>
    <w:rsid w:val="00A368D2"/>
    <w:rPr>
      <w:i/>
      <w:iCs/>
    </w:rPr>
  </w:style>
  <w:style w:type="paragraph" w:customStyle="1" w:styleId="textogrande">
    <w:name w:val="texto_grande"/>
    <w:basedOn w:val="Normal"/>
    <w:rsid w:val="00A368D2"/>
    <w:pPr>
      <w:spacing w:before="100" w:beforeAutospacing="1" w:after="100" w:afterAutospacing="1"/>
    </w:pPr>
    <w:rPr>
      <w:rFonts w:ascii="Times New Roman" w:eastAsia="Times New Roman" w:hAnsi="Times New Roman" w:cs="Times New Roman"/>
      <w:lang w:val="fr-FR" w:eastAsia="fr-FR"/>
    </w:rPr>
  </w:style>
  <w:style w:type="character" w:customStyle="1" w:styleId="foto-texto">
    <w:name w:val="foto-texto"/>
    <w:basedOn w:val="Policepardfaut"/>
    <w:rsid w:val="00A368D2"/>
  </w:style>
  <w:style w:type="character" w:customStyle="1" w:styleId="foto-autor">
    <w:name w:val="foto-autor"/>
    <w:basedOn w:val="Policepardfaut"/>
    <w:rsid w:val="00A368D2"/>
  </w:style>
  <w:style w:type="character" w:styleId="Numrodeligne">
    <w:name w:val="line number"/>
    <w:basedOn w:val="Policepardfaut"/>
    <w:uiPriority w:val="99"/>
    <w:semiHidden/>
    <w:unhideWhenUsed/>
    <w:rsid w:val="006E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69009">
      <w:bodyDiv w:val="1"/>
      <w:marLeft w:val="0"/>
      <w:marRight w:val="0"/>
      <w:marTop w:val="0"/>
      <w:marBottom w:val="0"/>
      <w:divBdr>
        <w:top w:val="none" w:sz="0" w:space="0" w:color="auto"/>
        <w:left w:val="none" w:sz="0" w:space="0" w:color="auto"/>
        <w:bottom w:val="none" w:sz="0" w:space="0" w:color="auto"/>
        <w:right w:val="none" w:sz="0" w:space="0" w:color="auto"/>
      </w:divBdr>
      <w:divsChild>
        <w:div w:id="1207185714">
          <w:marLeft w:val="0"/>
          <w:marRight w:val="0"/>
          <w:marTop w:val="0"/>
          <w:marBottom w:val="0"/>
          <w:divBdr>
            <w:top w:val="none" w:sz="0" w:space="0" w:color="auto"/>
            <w:left w:val="none" w:sz="0" w:space="0" w:color="auto"/>
            <w:bottom w:val="none" w:sz="0" w:space="0" w:color="auto"/>
            <w:right w:val="none" w:sz="0" w:space="0" w:color="auto"/>
          </w:divBdr>
        </w:div>
      </w:divsChild>
    </w:div>
    <w:div w:id="1747652045">
      <w:bodyDiv w:val="1"/>
      <w:marLeft w:val="0"/>
      <w:marRight w:val="0"/>
      <w:marTop w:val="0"/>
      <w:marBottom w:val="0"/>
      <w:divBdr>
        <w:top w:val="none" w:sz="0" w:space="0" w:color="auto"/>
        <w:left w:val="none" w:sz="0" w:space="0" w:color="auto"/>
        <w:bottom w:val="none" w:sz="0" w:space="0" w:color="auto"/>
        <w:right w:val="none" w:sz="0" w:space="0" w:color="auto"/>
      </w:divBdr>
      <w:divsChild>
        <w:div w:id="225920921">
          <w:marLeft w:val="0"/>
          <w:marRight w:val="0"/>
          <w:marTop w:val="0"/>
          <w:marBottom w:val="0"/>
          <w:divBdr>
            <w:top w:val="none" w:sz="0" w:space="0" w:color="auto"/>
            <w:left w:val="none" w:sz="0" w:space="0" w:color="auto"/>
            <w:bottom w:val="none" w:sz="0" w:space="0" w:color="auto"/>
            <w:right w:val="none" w:sz="0" w:space="0" w:color="auto"/>
          </w:divBdr>
          <w:divsChild>
            <w:div w:id="398021723">
              <w:marLeft w:val="0"/>
              <w:marRight w:val="0"/>
              <w:marTop w:val="0"/>
              <w:marBottom w:val="0"/>
              <w:divBdr>
                <w:top w:val="none" w:sz="0" w:space="0" w:color="auto"/>
                <w:left w:val="none" w:sz="0" w:space="0" w:color="auto"/>
                <w:bottom w:val="none" w:sz="0" w:space="0" w:color="auto"/>
                <w:right w:val="none" w:sz="0" w:space="0" w:color="auto"/>
              </w:divBdr>
              <w:divsChild>
                <w:div w:id="1283266275">
                  <w:marLeft w:val="0"/>
                  <w:marRight w:val="0"/>
                  <w:marTop w:val="0"/>
                  <w:marBottom w:val="0"/>
                  <w:divBdr>
                    <w:top w:val="none" w:sz="0" w:space="0" w:color="auto"/>
                    <w:left w:val="none" w:sz="0" w:space="0" w:color="auto"/>
                    <w:bottom w:val="none" w:sz="0" w:space="0" w:color="auto"/>
                    <w:right w:val="none" w:sz="0" w:space="0" w:color="auto"/>
                  </w:divBdr>
                </w:div>
              </w:divsChild>
            </w:div>
            <w:div w:id="12505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tijuan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cional.elpais.com/internacional/2017/01/22/estados_unidos/1485120759_90235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pais.com/elpais/2016/11/11/opinion/1478882934_642377.html" TargetMode="External"/><Relationship Id="rId11" Type="http://schemas.openxmlformats.org/officeDocument/2006/relationships/hyperlink" Target="https://internacional.elpais.com/internacional/2016/10/18/actualidad/1476787299_638127.html" TargetMode="External"/><Relationship Id="rId5" Type="http://schemas.openxmlformats.org/officeDocument/2006/relationships/hyperlink" Target="https://internacional.elpais.com/internacional/2017/01/25/estados_unidos/1485364719_634723.html" TargetMode="External"/><Relationship Id="rId10" Type="http://schemas.openxmlformats.org/officeDocument/2006/relationships/hyperlink" Target="https://elpais.com/elpais/2016/09/13/opinion/1473781133_487310.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0E5B-7940-1442-BBD2-EBEC1EE7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748</Words>
  <Characters>4119</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karyne gasparini</dc:creator>
  <cp:keywords/>
  <dc:description/>
  <cp:lastModifiedBy>karyne gasparini</cp:lastModifiedBy>
  <cp:revision>2</cp:revision>
  <dcterms:created xsi:type="dcterms:W3CDTF">2018-05-22T06:13:00Z</dcterms:created>
  <dcterms:modified xsi:type="dcterms:W3CDTF">2018-05-31T19:44:00Z</dcterms:modified>
</cp:coreProperties>
</file>