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EA" w:rsidRPr="001139EA" w:rsidRDefault="001139EA" w:rsidP="001139E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sz w:val="36"/>
          <w:szCs w:val="36"/>
        </w:rPr>
      </w:pPr>
      <w:r w:rsidRPr="001139EA">
        <w:rPr>
          <w:b/>
          <w:sz w:val="36"/>
          <w:szCs w:val="36"/>
        </w:rPr>
        <w:t>BTS BANQUE</w:t>
      </w:r>
    </w:p>
    <w:p w:rsidR="003E2B64" w:rsidRDefault="003E2B64" w:rsidP="001139E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sz w:val="28"/>
          <w:szCs w:val="28"/>
        </w:rPr>
      </w:pPr>
    </w:p>
    <w:p w:rsidR="001139EA" w:rsidRPr="001139EA" w:rsidRDefault="001139EA" w:rsidP="001139E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sz w:val="28"/>
          <w:szCs w:val="28"/>
        </w:rPr>
      </w:pPr>
      <w:r w:rsidRPr="001139EA">
        <w:rPr>
          <w:b/>
          <w:sz w:val="28"/>
          <w:szCs w:val="28"/>
        </w:rPr>
        <w:t>SESSION 2014</w:t>
      </w:r>
    </w:p>
    <w:p w:rsidR="003E2B64" w:rsidRDefault="003E2B64" w:rsidP="001139E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sz w:val="36"/>
          <w:szCs w:val="36"/>
        </w:rPr>
      </w:pPr>
    </w:p>
    <w:p w:rsidR="001139EA" w:rsidRPr="001139EA" w:rsidRDefault="001139EA" w:rsidP="001139E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sz w:val="36"/>
          <w:szCs w:val="36"/>
        </w:rPr>
      </w:pPr>
      <w:r w:rsidRPr="001139EA">
        <w:rPr>
          <w:b/>
          <w:sz w:val="36"/>
          <w:szCs w:val="36"/>
        </w:rPr>
        <w:t>EPREUVE ORALE D’ESPAGNOL</w:t>
      </w:r>
    </w:p>
    <w:p w:rsidR="000E7897" w:rsidRDefault="000E7897" w:rsidP="001139EA">
      <w:pPr>
        <w:pStyle w:val="NormalWeb"/>
        <w:shd w:val="clear" w:color="auto" w:fill="FFFFFF"/>
        <w:jc w:val="center"/>
        <w:rPr>
          <w:b/>
          <w:sz w:val="28"/>
          <w:szCs w:val="28"/>
        </w:rPr>
      </w:pPr>
    </w:p>
    <w:p w:rsidR="001139EA" w:rsidRPr="000E7897" w:rsidRDefault="003E2B64" w:rsidP="001139EA">
      <w:pPr>
        <w:pStyle w:val="NormalWeb"/>
        <w:shd w:val="clear" w:color="auto" w:fill="FFFFFF"/>
        <w:jc w:val="center"/>
        <w:rPr>
          <w:b/>
          <w:sz w:val="28"/>
          <w:szCs w:val="28"/>
          <w:lang w:val="en-US"/>
        </w:rPr>
      </w:pPr>
      <w:r w:rsidRPr="000E7897">
        <w:rPr>
          <w:b/>
          <w:sz w:val="28"/>
          <w:szCs w:val="28"/>
          <w:lang w:val="en-US"/>
        </w:rPr>
        <w:t>TEXTO 6</w:t>
      </w:r>
    </w:p>
    <w:p w:rsidR="003E2B64" w:rsidRPr="000E7897" w:rsidRDefault="003E2B64" w:rsidP="001139EA">
      <w:pPr>
        <w:pStyle w:val="NormalWeb"/>
        <w:shd w:val="clear" w:color="auto" w:fill="FFFFFF"/>
        <w:jc w:val="center"/>
        <w:rPr>
          <w:b/>
          <w:sz w:val="28"/>
          <w:szCs w:val="28"/>
          <w:lang w:val="en-US"/>
        </w:rPr>
      </w:pPr>
    </w:p>
    <w:p w:rsidR="001139EA" w:rsidRPr="000E7897" w:rsidRDefault="001139EA" w:rsidP="001139EA">
      <w:pPr>
        <w:pStyle w:val="NormalWeb"/>
        <w:shd w:val="clear" w:color="auto" w:fill="FFFFFF"/>
        <w:jc w:val="center"/>
        <w:rPr>
          <w:b/>
          <w:sz w:val="28"/>
          <w:szCs w:val="28"/>
          <w:lang w:val="en-US"/>
        </w:rPr>
      </w:pPr>
      <w:r w:rsidRPr="000E7897">
        <w:rPr>
          <w:b/>
          <w:sz w:val="28"/>
          <w:szCs w:val="28"/>
          <w:lang w:val="en-US"/>
        </w:rPr>
        <w:t xml:space="preserve">El </w:t>
      </w:r>
      <w:proofErr w:type="spellStart"/>
      <w:r w:rsidRPr="000E7897">
        <w:rPr>
          <w:b/>
          <w:sz w:val="28"/>
          <w:szCs w:val="28"/>
          <w:lang w:val="en-US"/>
        </w:rPr>
        <w:t>último</w:t>
      </w:r>
      <w:proofErr w:type="spellEnd"/>
      <w:r w:rsidRPr="000E7897">
        <w:rPr>
          <w:b/>
          <w:sz w:val="28"/>
          <w:szCs w:val="28"/>
          <w:lang w:val="en-US"/>
        </w:rPr>
        <w:t xml:space="preserve"> </w:t>
      </w:r>
      <w:proofErr w:type="spellStart"/>
      <w:r w:rsidRPr="000E7897">
        <w:rPr>
          <w:b/>
          <w:sz w:val="28"/>
          <w:szCs w:val="28"/>
          <w:lang w:val="en-US"/>
        </w:rPr>
        <w:t>invento</w:t>
      </w:r>
      <w:proofErr w:type="spellEnd"/>
      <w:r w:rsidRPr="000E7897">
        <w:rPr>
          <w:b/>
          <w:sz w:val="28"/>
          <w:szCs w:val="28"/>
          <w:lang w:val="en-US"/>
        </w:rPr>
        <w:t xml:space="preserve">, el </w:t>
      </w:r>
      <w:proofErr w:type="spellStart"/>
      <w:r w:rsidRPr="000E7897">
        <w:rPr>
          <w:b/>
          <w:sz w:val="28"/>
          <w:szCs w:val="28"/>
          <w:lang w:val="en-US"/>
        </w:rPr>
        <w:t>banco</w:t>
      </w:r>
      <w:proofErr w:type="spellEnd"/>
      <w:r w:rsidRPr="000E7897">
        <w:rPr>
          <w:b/>
          <w:sz w:val="28"/>
          <w:szCs w:val="28"/>
          <w:lang w:val="en-US"/>
        </w:rPr>
        <w:t xml:space="preserve"> en bus</w:t>
      </w:r>
    </w:p>
    <w:p w:rsidR="001139EA" w:rsidRPr="000E7897" w:rsidRDefault="001139EA" w:rsidP="001139EA">
      <w:pPr>
        <w:pStyle w:val="NormalWeb"/>
        <w:shd w:val="clear" w:color="auto" w:fill="FFFFFF"/>
        <w:jc w:val="center"/>
        <w:rPr>
          <w:b/>
          <w:lang w:val="en-US"/>
        </w:rPr>
      </w:pPr>
    </w:p>
    <w:p w:rsidR="001139EA" w:rsidRPr="000E7897" w:rsidRDefault="001139EA" w:rsidP="001139EA">
      <w:pPr>
        <w:rPr>
          <w:sz w:val="24"/>
          <w:szCs w:val="24"/>
          <w:lang w:val="en-US"/>
        </w:rPr>
        <w:sectPr w:rsidR="001139EA" w:rsidRPr="000E7897" w:rsidSect="001139EA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D27E33" w:rsidRPr="001139EA" w:rsidRDefault="00D27E33" w:rsidP="003E2B64">
      <w:pPr>
        <w:jc w:val="both"/>
        <w:rPr>
          <w:rFonts w:ascii="Times New Roman" w:hAnsi="Times New Roman" w:cs="Times New Roman"/>
          <w:sz w:val="24"/>
          <w:szCs w:val="24"/>
        </w:rPr>
      </w:pPr>
      <w:r w:rsidRPr="001139EA">
        <w:rPr>
          <w:rFonts w:ascii="Times New Roman" w:hAnsi="Times New Roman" w:cs="Times New Roman"/>
          <w:sz w:val="24"/>
          <w:szCs w:val="24"/>
        </w:rPr>
        <w:lastRenderedPageBreak/>
        <w:t xml:space="preserve">Ni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banca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, ni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gestión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individualizada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valores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operaciones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en Internet... el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último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grito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negocio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crédito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particulares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en Galicia va a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gasóleo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y no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pasa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de 80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kilómetros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hora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: es el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autobús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. Es la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fórmula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Novagalicia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Banco, para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compensar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cierre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de las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oficinas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. Y los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vecinos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quejan</w:t>
      </w:r>
      <w:proofErr w:type="spellEnd"/>
      <w:r w:rsidR="00D81405">
        <w:rPr>
          <w:rStyle w:val="Appelnotedebasdep"/>
          <w:rFonts w:ascii="Times New Roman" w:hAnsi="Times New Roman" w:cs="Times New Roman"/>
          <w:sz w:val="24"/>
          <w:szCs w:val="24"/>
        </w:rPr>
        <w:footnoteReference w:id="1"/>
      </w:r>
      <w:r w:rsidRPr="001139EA">
        <w:rPr>
          <w:rFonts w:ascii="Times New Roman" w:hAnsi="Times New Roman" w:cs="Times New Roman"/>
          <w:sz w:val="24"/>
          <w:szCs w:val="24"/>
        </w:rPr>
        <w:t>.</w:t>
      </w:r>
    </w:p>
    <w:p w:rsidR="00D27E33" w:rsidRPr="001139EA" w:rsidRDefault="00D27E33" w:rsidP="003E2B64">
      <w:pPr>
        <w:jc w:val="both"/>
        <w:rPr>
          <w:rFonts w:ascii="Times New Roman" w:hAnsi="Times New Roman" w:cs="Times New Roman"/>
          <w:sz w:val="24"/>
          <w:szCs w:val="24"/>
        </w:rPr>
      </w:pPr>
      <w:r w:rsidRPr="001139EA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última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oleada</w:t>
      </w:r>
      <w:proofErr w:type="spellEnd"/>
      <w:r w:rsidR="00D81405">
        <w:rPr>
          <w:rStyle w:val="Appelnotedebasdep"/>
          <w:rFonts w:ascii="Times New Roman" w:hAnsi="Times New Roman" w:cs="Times New Roman"/>
          <w:sz w:val="24"/>
          <w:szCs w:val="24"/>
        </w:rPr>
        <w:footnoteReference w:id="2"/>
      </w:r>
      <w:r w:rsidRPr="001139E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cierres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en Galicia </w:t>
      </w:r>
      <w:proofErr w:type="spellStart"/>
      <w:r w:rsidR="000E7897">
        <w:rPr>
          <w:rFonts w:ascii="Times New Roman" w:hAnsi="Times New Roman" w:cs="Times New Roman"/>
          <w:sz w:val="24"/>
          <w:szCs w:val="24"/>
        </w:rPr>
        <w:t>tuvo</w:t>
      </w:r>
      <w:proofErr w:type="spellEnd"/>
      <w:r w:rsidR="000E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897">
        <w:rPr>
          <w:rFonts w:ascii="Times New Roman" w:hAnsi="Times New Roman" w:cs="Times New Roman"/>
          <w:sz w:val="24"/>
          <w:szCs w:val="24"/>
        </w:rPr>
        <w:t>lugar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Ourense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ejemplo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provincia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rural de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población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dispersa y en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caída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libre,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donde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decena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municipios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quedan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sin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oficina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. En Os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Blancos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, al sur, con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menos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de 1.000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vecinos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, el alcalde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echa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pestes</w:t>
      </w:r>
      <w:r w:rsidR="00D81405">
        <w:rPr>
          <w:rStyle w:val="Appelnotedebasdep"/>
          <w:rFonts w:ascii="Times New Roman" w:hAnsi="Times New Roman" w:cs="Times New Roman"/>
          <w:sz w:val="24"/>
          <w:szCs w:val="24"/>
        </w:rPr>
        <w:footnoteReference w:id="3"/>
      </w:r>
      <w:r w:rsidRPr="00113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llamado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autobús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financiero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”, que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lleva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ya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años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funcionamiento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y que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acumula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unos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60.000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kilómetros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Treinta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personas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al pie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autobús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toda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mañana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menuda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imagen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”, brama José Manuel Castro. Con la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oficina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próxima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Xinzo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Limia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unos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ocho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kilómetros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, y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unos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vecinos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edad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avanzada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algunos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sin coche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propio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, Castro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negocia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para que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otra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entidad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—el Santander se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pensando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explica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ocupe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sitio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Novagalicia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>.</w:t>
      </w:r>
    </w:p>
    <w:p w:rsidR="00D27E33" w:rsidRPr="001139EA" w:rsidRDefault="00D27E33" w:rsidP="003E2B64">
      <w:pPr>
        <w:jc w:val="both"/>
        <w:rPr>
          <w:rFonts w:ascii="Times New Roman" w:hAnsi="Times New Roman" w:cs="Times New Roman"/>
          <w:sz w:val="24"/>
          <w:szCs w:val="24"/>
        </w:rPr>
      </w:pPr>
      <w:r w:rsidRPr="001139E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unos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35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kilómetros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noroeste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A Bola, que ha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logrado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ligerísimo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897">
        <w:rPr>
          <w:rFonts w:ascii="Times New Roman" w:hAnsi="Times New Roman" w:cs="Times New Roman"/>
          <w:sz w:val="24"/>
          <w:szCs w:val="24"/>
        </w:rPr>
        <w:t>aumento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demográfico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y se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mantiene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en 1.300 habitantes. La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regidora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es Teresa Barge, que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hasta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ofrecido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espacio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gratis a la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entidad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crédito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que se digne a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levantar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sucursal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Pedimos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el bus,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pero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tenemos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pocas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posibilidades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, porque solo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tienen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dos. El Ayuntamiento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colaborará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Quien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venga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tendrá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pagar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gastos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pero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no el local, y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prometemos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domiciliar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cuentas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ahí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asegura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7E33" w:rsidRPr="001139EA" w:rsidRDefault="00D27E33" w:rsidP="003E2B6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39EA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aguardan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a que se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aclare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el panorama —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Popular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Bankia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, entre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recortarán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sucursales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, y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Novagalicia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pleno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de venta al </w:t>
      </w:r>
      <w:r w:rsidR="000E7897">
        <w:rPr>
          <w:rFonts w:ascii="Times New Roman" w:hAnsi="Times New Roman" w:cs="Times New Roman"/>
          <w:sz w:val="24"/>
          <w:szCs w:val="24"/>
        </w:rPr>
        <w:t xml:space="preserve">que </w:t>
      </w:r>
      <w:proofErr w:type="spellStart"/>
      <w:r w:rsidR="000E7897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="000E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897">
        <w:rPr>
          <w:rFonts w:ascii="Times New Roman" w:hAnsi="Times New Roman" w:cs="Times New Roman"/>
          <w:sz w:val="24"/>
          <w:szCs w:val="24"/>
        </w:rPr>
        <w:t>ofrece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— para ver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encaran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asunto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Vamos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esperar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negociaremos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dice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Jesús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Manuel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Núñez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, regidor de As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Nogais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(Lugo), de 1.300 habitantes,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donde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el banco ha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aceptado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abrir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dos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días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semana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. “Es un </w:t>
      </w:r>
      <w:proofErr w:type="spellStart"/>
      <w:r w:rsidR="000E7897">
        <w:rPr>
          <w:rFonts w:ascii="Times New Roman" w:hAnsi="Times New Roman" w:cs="Times New Roman"/>
          <w:sz w:val="24"/>
          <w:szCs w:val="24"/>
        </w:rPr>
        <w:t>escándalo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dice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mientras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recuerda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39EA">
        <w:rPr>
          <w:rFonts w:ascii="Times New Roman" w:hAnsi="Times New Roman" w:cs="Times New Roman"/>
          <w:sz w:val="24"/>
          <w:szCs w:val="24"/>
        </w:rPr>
        <w:t>que el</w:t>
      </w:r>
      <w:proofErr w:type="gramEnd"/>
      <w:r w:rsidRPr="00113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cajero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próximo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 xml:space="preserve"> a 11 </w:t>
      </w:r>
      <w:proofErr w:type="spellStart"/>
      <w:r w:rsidRPr="001139EA">
        <w:rPr>
          <w:rFonts w:ascii="Times New Roman" w:hAnsi="Times New Roman" w:cs="Times New Roman"/>
          <w:sz w:val="24"/>
          <w:szCs w:val="24"/>
        </w:rPr>
        <w:t>kilómetros</w:t>
      </w:r>
      <w:proofErr w:type="spellEnd"/>
      <w:r w:rsidRPr="001139EA">
        <w:rPr>
          <w:rFonts w:ascii="Times New Roman" w:hAnsi="Times New Roman" w:cs="Times New Roman"/>
          <w:sz w:val="24"/>
          <w:szCs w:val="24"/>
        </w:rPr>
        <w:t>.</w:t>
      </w:r>
    </w:p>
    <w:p w:rsidR="00D27E33" w:rsidRPr="006E2355" w:rsidRDefault="00D27E33" w:rsidP="006E2355">
      <w:pPr>
        <w:suppressLineNumbers/>
        <w:ind w:left="637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2355">
        <w:rPr>
          <w:rFonts w:ascii="Times New Roman" w:hAnsi="Times New Roman" w:cs="Times New Roman"/>
          <w:i/>
          <w:sz w:val="24"/>
          <w:szCs w:val="24"/>
        </w:rPr>
        <w:t>EL PAÍS 20/10/2013</w:t>
      </w:r>
    </w:p>
    <w:sectPr w:rsidR="00D27E33" w:rsidRPr="006E2355" w:rsidSect="001139EA">
      <w:type w:val="continuous"/>
      <w:pgSz w:w="11906" w:h="16838"/>
      <w:pgMar w:top="1418" w:right="1418" w:bottom="1418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16F" w:rsidRDefault="00CB516F" w:rsidP="003E2B64">
      <w:pPr>
        <w:spacing w:after="0" w:line="240" w:lineRule="auto"/>
      </w:pPr>
      <w:r>
        <w:separator/>
      </w:r>
    </w:p>
  </w:endnote>
  <w:endnote w:type="continuationSeparator" w:id="0">
    <w:p w:rsidR="00CB516F" w:rsidRDefault="00CB516F" w:rsidP="003E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16F" w:rsidRDefault="00CB516F" w:rsidP="003E2B64">
      <w:pPr>
        <w:spacing w:after="0" w:line="240" w:lineRule="auto"/>
      </w:pPr>
      <w:r>
        <w:separator/>
      </w:r>
    </w:p>
  </w:footnote>
  <w:footnote w:type="continuationSeparator" w:id="0">
    <w:p w:rsidR="00CB516F" w:rsidRDefault="00CB516F" w:rsidP="003E2B64">
      <w:pPr>
        <w:spacing w:after="0" w:line="240" w:lineRule="auto"/>
      </w:pPr>
      <w:r>
        <w:continuationSeparator/>
      </w:r>
    </w:p>
  </w:footnote>
  <w:footnote w:id="1">
    <w:p w:rsidR="00D81405" w:rsidRPr="00D81405" w:rsidRDefault="00D81405">
      <w:pPr>
        <w:pStyle w:val="Notedebasdepage"/>
        <w:rPr>
          <w:i/>
        </w:rPr>
      </w:pPr>
      <w:r>
        <w:rPr>
          <w:rStyle w:val="Appelnotedebasdep"/>
        </w:rPr>
        <w:footnoteRef/>
      </w:r>
      <w:r>
        <w:t xml:space="preserve"> Los </w:t>
      </w:r>
      <w:proofErr w:type="spellStart"/>
      <w:r>
        <w:t>vecinos</w:t>
      </w:r>
      <w:proofErr w:type="spellEnd"/>
      <w:r>
        <w:t xml:space="preserve"> se </w:t>
      </w:r>
      <w:proofErr w:type="spellStart"/>
      <w:r>
        <w:t>quejan</w:t>
      </w:r>
      <w:proofErr w:type="spellEnd"/>
      <w:r>
        <w:t xml:space="preserve"> : </w:t>
      </w:r>
      <w:r>
        <w:rPr>
          <w:i/>
        </w:rPr>
        <w:t>les habitants se plaignent</w:t>
      </w:r>
    </w:p>
  </w:footnote>
  <w:footnote w:id="2">
    <w:p w:rsidR="00D81405" w:rsidRPr="00D81405" w:rsidRDefault="00D81405">
      <w:pPr>
        <w:pStyle w:val="Notedebasdepage"/>
        <w:rPr>
          <w:i/>
        </w:rPr>
      </w:pPr>
      <w:r>
        <w:rPr>
          <w:rStyle w:val="Appelnotedebasdep"/>
        </w:rPr>
        <w:footnoteRef/>
      </w:r>
      <w:r>
        <w:t xml:space="preserve"> Una </w:t>
      </w:r>
      <w:proofErr w:type="spellStart"/>
      <w:r>
        <w:t>oleada</w:t>
      </w:r>
      <w:proofErr w:type="spellEnd"/>
      <w:r>
        <w:t> </w:t>
      </w:r>
      <w:proofErr w:type="gramStart"/>
      <w:r>
        <w:t>:</w:t>
      </w:r>
      <w:r>
        <w:rPr>
          <w:i/>
        </w:rPr>
        <w:t>une</w:t>
      </w:r>
      <w:proofErr w:type="gramEnd"/>
      <w:r>
        <w:rPr>
          <w:i/>
        </w:rPr>
        <w:t xml:space="preserve"> vague</w:t>
      </w:r>
    </w:p>
  </w:footnote>
  <w:footnote w:id="3">
    <w:p w:rsidR="00D81405" w:rsidRPr="00D81405" w:rsidRDefault="00D81405">
      <w:pPr>
        <w:pStyle w:val="Notedebasdepage"/>
        <w:rPr>
          <w:i/>
        </w:rPr>
      </w:pPr>
      <w:r>
        <w:rPr>
          <w:rStyle w:val="Appelnotedebasdep"/>
        </w:rPr>
        <w:footnoteRef/>
      </w:r>
      <w:r>
        <w:t xml:space="preserve"> El alcalde </w:t>
      </w:r>
      <w:proofErr w:type="spellStart"/>
      <w:r>
        <w:t>echa</w:t>
      </w:r>
      <w:proofErr w:type="spellEnd"/>
      <w:r>
        <w:t xml:space="preserve"> pestes : </w:t>
      </w:r>
      <w:r>
        <w:rPr>
          <w:i/>
        </w:rPr>
        <w:t>le maire râle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83D02"/>
    <w:multiLevelType w:val="hybridMultilevel"/>
    <w:tmpl w:val="39F495E8"/>
    <w:lvl w:ilvl="0" w:tplc="BA88A4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E33"/>
    <w:rsid w:val="00010D37"/>
    <w:rsid w:val="000161A5"/>
    <w:rsid w:val="000168B7"/>
    <w:rsid w:val="00025CC4"/>
    <w:rsid w:val="000270F8"/>
    <w:rsid w:val="000373DD"/>
    <w:rsid w:val="000420DF"/>
    <w:rsid w:val="00042323"/>
    <w:rsid w:val="00051CCF"/>
    <w:rsid w:val="00054FA0"/>
    <w:rsid w:val="000551F0"/>
    <w:rsid w:val="0006577B"/>
    <w:rsid w:val="00066D5D"/>
    <w:rsid w:val="00074023"/>
    <w:rsid w:val="0007451D"/>
    <w:rsid w:val="00080E26"/>
    <w:rsid w:val="0008414A"/>
    <w:rsid w:val="0009264B"/>
    <w:rsid w:val="000A4BD0"/>
    <w:rsid w:val="000A56CB"/>
    <w:rsid w:val="000B3A5E"/>
    <w:rsid w:val="000B7366"/>
    <w:rsid w:val="000C2E72"/>
    <w:rsid w:val="000D1A26"/>
    <w:rsid w:val="000D48B0"/>
    <w:rsid w:val="000E2A03"/>
    <w:rsid w:val="000E4B01"/>
    <w:rsid w:val="000E7897"/>
    <w:rsid w:val="000F06FD"/>
    <w:rsid w:val="00104808"/>
    <w:rsid w:val="00104EDB"/>
    <w:rsid w:val="001139EA"/>
    <w:rsid w:val="00114406"/>
    <w:rsid w:val="0011764B"/>
    <w:rsid w:val="00117A46"/>
    <w:rsid w:val="001231CC"/>
    <w:rsid w:val="00126BA5"/>
    <w:rsid w:val="001276EE"/>
    <w:rsid w:val="00130EDE"/>
    <w:rsid w:val="00132B96"/>
    <w:rsid w:val="00133A1F"/>
    <w:rsid w:val="00136813"/>
    <w:rsid w:val="00136842"/>
    <w:rsid w:val="00141E73"/>
    <w:rsid w:val="001532B3"/>
    <w:rsid w:val="00157E27"/>
    <w:rsid w:val="001675A4"/>
    <w:rsid w:val="00170988"/>
    <w:rsid w:val="00170A04"/>
    <w:rsid w:val="001728C0"/>
    <w:rsid w:val="00176B22"/>
    <w:rsid w:val="001771F6"/>
    <w:rsid w:val="00180F2A"/>
    <w:rsid w:val="00181B0C"/>
    <w:rsid w:val="00183FA3"/>
    <w:rsid w:val="0018579A"/>
    <w:rsid w:val="001875C7"/>
    <w:rsid w:val="00195076"/>
    <w:rsid w:val="001954CD"/>
    <w:rsid w:val="001A1D5A"/>
    <w:rsid w:val="001A2CFC"/>
    <w:rsid w:val="001A5B4D"/>
    <w:rsid w:val="001A5C04"/>
    <w:rsid w:val="001A5C11"/>
    <w:rsid w:val="001B17F4"/>
    <w:rsid w:val="001B422B"/>
    <w:rsid w:val="001B4F21"/>
    <w:rsid w:val="001C1CB0"/>
    <w:rsid w:val="001C5670"/>
    <w:rsid w:val="001D1862"/>
    <w:rsid w:val="001D3DA0"/>
    <w:rsid w:val="001D50E7"/>
    <w:rsid w:val="001D6C8A"/>
    <w:rsid w:val="001D7D23"/>
    <w:rsid w:val="001E7455"/>
    <w:rsid w:val="001F2455"/>
    <w:rsid w:val="001F4AED"/>
    <w:rsid w:val="00205C12"/>
    <w:rsid w:val="00206AAD"/>
    <w:rsid w:val="00207B80"/>
    <w:rsid w:val="002109E1"/>
    <w:rsid w:val="00214143"/>
    <w:rsid w:val="002158CB"/>
    <w:rsid w:val="00215A98"/>
    <w:rsid w:val="0022798E"/>
    <w:rsid w:val="0023023B"/>
    <w:rsid w:val="00230D96"/>
    <w:rsid w:val="00231854"/>
    <w:rsid w:val="00243990"/>
    <w:rsid w:val="002538A8"/>
    <w:rsid w:val="00265D9C"/>
    <w:rsid w:val="0027431F"/>
    <w:rsid w:val="00277530"/>
    <w:rsid w:val="00280916"/>
    <w:rsid w:val="0028157A"/>
    <w:rsid w:val="0028339A"/>
    <w:rsid w:val="0028376C"/>
    <w:rsid w:val="00291C4C"/>
    <w:rsid w:val="002B05AD"/>
    <w:rsid w:val="002B1FA7"/>
    <w:rsid w:val="002B454B"/>
    <w:rsid w:val="002C0BFF"/>
    <w:rsid w:val="002D46EA"/>
    <w:rsid w:val="002E2C9E"/>
    <w:rsid w:val="002E2D31"/>
    <w:rsid w:val="002E3AC8"/>
    <w:rsid w:val="002E5B68"/>
    <w:rsid w:val="002F103A"/>
    <w:rsid w:val="002F71F2"/>
    <w:rsid w:val="00321682"/>
    <w:rsid w:val="003239C7"/>
    <w:rsid w:val="003273EF"/>
    <w:rsid w:val="0034036B"/>
    <w:rsid w:val="00345EBA"/>
    <w:rsid w:val="00346260"/>
    <w:rsid w:val="0035456D"/>
    <w:rsid w:val="00355667"/>
    <w:rsid w:val="00362EF6"/>
    <w:rsid w:val="0036339B"/>
    <w:rsid w:val="00365385"/>
    <w:rsid w:val="00371036"/>
    <w:rsid w:val="00371325"/>
    <w:rsid w:val="00371DD7"/>
    <w:rsid w:val="003744DE"/>
    <w:rsid w:val="003927E4"/>
    <w:rsid w:val="00397DA4"/>
    <w:rsid w:val="003A6648"/>
    <w:rsid w:val="003A6C79"/>
    <w:rsid w:val="003B200A"/>
    <w:rsid w:val="003B7D2B"/>
    <w:rsid w:val="003C0408"/>
    <w:rsid w:val="003C34F4"/>
    <w:rsid w:val="003C4C0E"/>
    <w:rsid w:val="003C522E"/>
    <w:rsid w:val="003D5D64"/>
    <w:rsid w:val="003E2B64"/>
    <w:rsid w:val="003E408B"/>
    <w:rsid w:val="003E5F63"/>
    <w:rsid w:val="003E636E"/>
    <w:rsid w:val="003E66FF"/>
    <w:rsid w:val="0040214D"/>
    <w:rsid w:val="00412DDC"/>
    <w:rsid w:val="00415304"/>
    <w:rsid w:val="004219DF"/>
    <w:rsid w:val="00426FF0"/>
    <w:rsid w:val="004270A5"/>
    <w:rsid w:val="0043117E"/>
    <w:rsid w:val="004314B8"/>
    <w:rsid w:val="00433528"/>
    <w:rsid w:val="0044359E"/>
    <w:rsid w:val="004517D8"/>
    <w:rsid w:val="00456971"/>
    <w:rsid w:val="00457EF1"/>
    <w:rsid w:val="00467108"/>
    <w:rsid w:val="00471917"/>
    <w:rsid w:val="00475D65"/>
    <w:rsid w:val="00484C77"/>
    <w:rsid w:val="00490F3D"/>
    <w:rsid w:val="0049336F"/>
    <w:rsid w:val="004976E3"/>
    <w:rsid w:val="004A4BCD"/>
    <w:rsid w:val="004B013E"/>
    <w:rsid w:val="004B1100"/>
    <w:rsid w:val="004B3751"/>
    <w:rsid w:val="004B38CE"/>
    <w:rsid w:val="004B3F39"/>
    <w:rsid w:val="004B7B9E"/>
    <w:rsid w:val="004C7935"/>
    <w:rsid w:val="004D6E30"/>
    <w:rsid w:val="004D6FD5"/>
    <w:rsid w:val="004E3324"/>
    <w:rsid w:val="004E519B"/>
    <w:rsid w:val="004E5514"/>
    <w:rsid w:val="004E7C22"/>
    <w:rsid w:val="004F7A5E"/>
    <w:rsid w:val="00510670"/>
    <w:rsid w:val="005135E2"/>
    <w:rsid w:val="0051571D"/>
    <w:rsid w:val="005211FE"/>
    <w:rsid w:val="00524EAB"/>
    <w:rsid w:val="00525B7B"/>
    <w:rsid w:val="005277EE"/>
    <w:rsid w:val="00534EC4"/>
    <w:rsid w:val="00540F3B"/>
    <w:rsid w:val="0054295E"/>
    <w:rsid w:val="00544F65"/>
    <w:rsid w:val="00547551"/>
    <w:rsid w:val="005478B4"/>
    <w:rsid w:val="00555E8F"/>
    <w:rsid w:val="00560B66"/>
    <w:rsid w:val="00561A62"/>
    <w:rsid w:val="00576486"/>
    <w:rsid w:val="005772C0"/>
    <w:rsid w:val="00590097"/>
    <w:rsid w:val="005A0885"/>
    <w:rsid w:val="005A1BC5"/>
    <w:rsid w:val="005A7880"/>
    <w:rsid w:val="005B1D2E"/>
    <w:rsid w:val="005B32AA"/>
    <w:rsid w:val="005B383B"/>
    <w:rsid w:val="005B4338"/>
    <w:rsid w:val="005B5FD5"/>
    <w:rsid w:val="005B6479"/>
    <w:rsid w:val="005C03AF"/>
    <w:rsid w:val="005C323B"/>
    <w:rsid w:val="005D3DA1"/>
    <w:rsid w:val="005D4E21"/>
    <w:rsid w:val="005E0527"/>
    <w:rsid w:val="005E3719"/>
    <w:rsid w:val="005F75B1"/>
    <w:rsid w:val="00602809"/>
    <w:rsid w:val="006122DB"/>
    <w:rsid w:val="006226BB"/>
    <w:rsid w:val="0063507A"/>
    <w:rsid w:val="0063548E"/>
    <w:rsid w:val="006369E1"/>
    <w:rsid w:val="006533BB"/>
    <w:rsid w:val="00655A6E"/>
    <w:rsid w:val="00664CEA"/>
    <w:rsid w:val="006853EA"/>
    <w:rsid w:val="006856DC"/>
    <w:rsid w:val="00696516"/>
    <w:rsid w:val="006B4702"/>
    <w:rsid w:val="006C3D3A"/>
    <w:rsid w:val="006C5829"/>
    <w:rsid w:val="006D0F60"/>
    <w:rsid w:val="006D774C"/>
    <w:rsid w:val="006E2355"/>
    <w:rsid w:val="006E2BBA"/>
    <w:rsid w:val="006E3F5B"/>
    <w:rsid w:val="006E7922"/>
    <w:rsid w:val="006F061A"/>
    <w:rsid w:val="00701EF7"/>
    <w:rsid w:val="00704301"/>
    <w:rsid w:val="007046C6"/>
    <w:rsid w:val="00706A52"/>
    <w:rsid w:val="0071125B"/>
    <w:rsid w:val="00717EB4"/>
    <w:rsid w:val="00720704"/>
    <w:rsid w:val="00726FAC"/>
    <w:rsid w:val="0073254B"/>
    <w:rsid w:val="00734A08"/>
    <w:rsid w:val="00737096"/>
    <w:rsid w:val="0073779B"/>
    <w:rsid w:val="0074470B"/>
    <w:rsid w:val="00746231"/>
    <w:rsid w:val="00750411"/>
    <w:rsid w:val="007517B4"/>
    <w:rsid w:val="00751AF1"/>
    <w:rsid w:val="00754D17"/>
    <w:rsid w:val="0076036C"/>
    <w:rsid w:val="00767D26"/>
    <w:rsid w:val="00772ABA"/>
    <w:rsid w:val="00774565"/>
    <w:rsid w:val="00774AA1"/>
    <w:rsid w:val="00785BA1"/>
    <w:rsid w:val="0079476F"/>
    <w:rsid w:val="00795D45"/>
    <w:rsid w:val="007968BD"/>
    <w:rsid w:val="00797F5D"/>
    <w:rsid w:val="007A0AFF"/>
    <w:rsid w:val="007A108D"/>
    <w:rsid w:val="007A4C91"/>
    <w:rsid w:val="007A7012"/>
    <w:rsid w:val="007B0CC4"/>
    <w:rsid w:val="007C26C1"/>
    <w:rsid w:val="007C557E"/>
    <w:rsid w:val="007D36EE"/>
    <w:rsid w:val="007D5020"/>
    <w:rsid w:val="007E2AF5"/>
    <w:rsid w:val="007F1F5F"/>
    <w:rsid w:val="007F2355"/>
    <w:rsid w:val="007F4AC0"/>
    <w:rsid w:val="00800DA5"/>
    <w:rsid w:val="008039AE"/>
    <w:rsid w:val="00803D6E"/>
    <w:rsid w:val="008102A8"/>
    <w:rsid w:val="0083225B"/>
    <w:rsid w:val="00841803"/>
    <w:rsid w:val="00841848"/>
    <w:rsid w:val="00843E5A"/>
    <w:rsid w:val="00844B77"/>
    <w:rsid w:val="00845CAB"/>
    <w:rsid w:val="00852416"/>
    <w:rsid w:val="00852FBD"/>
    <w:rsid w:val="008602F4"/>
    <w:rsid w:val="00863ED1"/>
    <w:rsid w:val="0087065C"/>
    <w:rsid w:val="008755D0"/>
    <w:rsid w:val="0087591D"/>
    <w:rsid w:val="00875C44"/>
    <w:rsid w:val="00880708"/>
    <w:rsid w:val="00886424"/>
    <w:rsid w:val="00887279"/>
    <w:rsid w:val="0089053B"/>
    <w:rsid w:val="00891248"/>
    <w:rsid w:val="00891FED"/>
    <w:rsid w:val="00893A3C"/>
    <w:rsid w:val="008945BA"/>
    <w:rsid w:val="008A6699"/>
    <w:rsid w:val="008C0B32"/>
    <w:rsid w:val="008C65D2"/>
    <w:rsid w:val="008C69DF"/>
    <w:rsid w:val="008C7B0A"/>
    <w:rsid w:val="008D2434"/>
    <w:rsid w:val="008D5093"/>
    <w:rsid w:val="008D6E95"/>
    <w:rsid w:val="008D71B1"/>
    <w:rsid w:val="008E5D0D"/>
    <w:rsid w:val="008F23DC"/>
    <w:rsid w:val="008F4325"/>
    <w:rsid w:val="008F44D2"/>
    <w:rsid w:val="00901C5D"/>
    <w:rsid w:val="0090501E"/>
    <w:rsid w:val="0090591E"/>
    <w:rsid w:val="0091295A"/>
    <w:rsid w:val="00917D7F"/>
    <w:rsid w:val="00922932"/>
    <w:rsid w:val="009236E5"/>
    <w:rsid w:val="00924F0E"/>
    <w:rsid w:val="00930FF7"/>
    <w:rsid w:val="0093347B"/>
    <w:rsid w:val="0093375C"/>
    <w:rsid w:val="00933BD6"/>
    <w:rsid w:val="009343A5"/>
    <w:rsid w:val="00937C11"/>
    <w:rsid w:val="009453D1"/>
    <w:rsid w:val="00945FC0"/>
    <w:rsid w:val="00950175"/>
    <w:rsid w:val="00952DE1"/>
    <w:rsid w:val="00956AE3"/>
    <w:rsid w:val="009715E9"/>
    <w:rsid w:val="00971DC9"/>
    <w:rsid w:val="00976D19"/>
    <w:rsid w:val="009844C0"/>
    <w:rsid w:val="009A6581"/>
    <w:rsid w:val="009C1F5B"/>
    <w:rsid w:val="009C57C1"/>
    <w:rsid w:val="009D3F3C"/>
    <w:rsid w:val="009E59D1"/>
    <w:rsid w:val="009E6612"/>
    <w:rsid w:val="009F0D96"/>
    <w:rsid w:val="009F184D"/>
    <w:rsid w:val="009F5247"/>
    <w:rsid w:val="00A03170"/>
    <w:rsid w:val="00A05E64"/>
    <w:rsid w:val="00A07A50"/>
    <w:rsid w:val="00A1043B"/>
    <w:rsid w:val="00A15810"/>
    <w:rsid w:val="00A27372"/>
    <w:rsid w:val="00A349B0"/>
    <w:rsid w:val="00A40B6A"/>
    <w:rsid w:val="00A4202B"/>
    <w:rsid w:val="00A425D7"/>
    <w:rsid w:val="00A43811"/>
    <w:rsid w:val="00A4400B"/>
    <w:rsid w:val="00A44562"/>
    <w:rsid w:val="00A45F36"/>
    <w:rsid w:val="00A54654"/>
    <w:rsid w:val="00A56633"/>
    <w:rsid w:val="00A56EB8"/>
    <w:rsid w:val="00A62B36"/>
    <w:rsid w:val="00A66EB3"/>
    <w:rsid w:val="00A676E1"/>
    <w:rsid w:val="00A71474"/>
    <w:rsid w:val="00A72977"/>
    <w:rsid w:val="00A74CD1"/>
    <w:rsid w:val="00A77636"/>
    <w:rsid w:val="00A77E01"/>
    <w:rsid w:val="00A81268"/>
    <w:rsid w:val="00A81B69"/>
    <w:rsid w:val="00A8579A"/>
    <w:rsid w:val="00AA74F0"/>
    <w:rsid w:val="00AA7616"/>
    <w:rsid w:val="00AB4097"/>
    <w:rsid w:val="00AC0129"/>
    <w:rsid w:val="00AC21B8"/>
    <w:rsid w:val="00AC79BC"/>
    <w:rsid w:val="00AD3709"/>
    <w:rsid w:val="00AD457D"/>
    <w:rsid w:val="00AD705A"/>
    <w:rsid w:val="00AE028E"/>
    <w:rsid w:val="00AE1E1D"/>
    <w:rsid w:val="00AE21A7"/>
    <w:rsid w:val="00AE48DE"/>
    <w:rsid w:val="00AE5342"/>
    <w:rsid w:val="00AF4DDC"/>
    <w:rsid w:val="00AF5808"/>
    <w:rsid w:val="00B02479"/>
    <w:rsid w:val="00B11E66"/>
    <w:rsid w:val="00B2027B"/>
    <w:rsid w:val="00B24B5B"/>
    <w:rsid w:val="00B25F31"/>
    <w:rsid w:val="00B35C5C"/>
    <w:rsid w:val="00B421D0"/>
    <w:rsid w:val="00B51CBC"/>
    <w:rsid w:val="00B5482C"/>
    <w:rsid w:val="00B55389"/>
    <w:rsid w:val="00B57352"/>
    <w:rsid w:val="00B63876"/>
    <w:rsid w:val="00B753A0"/>
    <w:rsid w:val="00B8106F"/>
    <w:rsid w:val="00B831DF"/>
    <w:rsid w:val="00B84DD9"/>
    <w:rsid w:val="00B9007C"/>
    <w:rsid w:val="00B9078E"/>
    <w:rsid w:val="00B932D1"/>
    <w:rsid w:val="00B93F44"/>
    <w:rsid w:val="00B94857"/>
    <w:rsid w:val="00B95E37"/>
    <w:rsid w:val="00BA07B0"/>
    <w:rsid w:val="00BA3742"/>
    <w:rsid w:val="00BA4361"/>
    <w:rsid w:val="00BA7C0D"/>
    <w:rsid w:val="00BB336A"/>
    <w:rsid w:val="00BB52F2"/>
    <w:rsid w:val="00BC240F"/>
    <w:rsid w:val="00BC3C72"/>
    <w:rsid w:val="00BE26A2"/>
    <w:rsid w:val="00BF0169"/>
    <w:rsid w:val="00BF6FBB"/>
    <w:rsid w:val="00C0170D"/>
    <w:rsid w:val="00C037FB"/>
    <w:rsid w:val="00C06EC5"/>
    <w:rsid w:val="00C21080"/>
    <w:rsid w:val="00C21B0F"/>
    <w:rsid w:val="00C222A1"/>
    <w:rsid w:val="00C23F6A"/>
    <w:rsid w:val="00C2418C"/>
    <w:rsid w:val="00C30591"/>
    <w:rsid w:val="00C30DAD"/>
    <w:rsid w:val="00C42CFF"/>
    <w:rsid w:val="00C44600"/>
    <w:rsid w:val="00C55032"/>
    <w:rsid w:val="00C64670"/>
    <w:rsid w:val="00C712B4"/>
    <w:rsid w:val="00C72368"/>
    <w:rsid w:val="00C8108D"/>
    <w:rsid w:val="00C925F0"/>
    <w:rsid w:val="00C92FEA"/>
    <w:rsid w:val="00C93041"/>
    <w:rsid w:val="00C932B5"/>
    <w:rsid w:val="00C96BC1"/>
    <w:rsid w:val="00CA1EFA"/>
    <w:rsid w:val="00CA49A0"/>
    <w:rsid w:val="00CB3160"/>
    <w:rsid w:val="00CB3BF6"/>
    <w:rsid w:val="00CB516F"/>
    <w:rsid w:val="00CB657E"/>
    <w:rsid w:val="00CB6BF8"/>
    <w:rsid w:val="00CC1190"/>
    <w:rsid w:val="00CC507B"/>
    <w:rsid w:val="00CD229D"/>
    <w:rsid w:val="00CD25F7"/>
    <w:rsid w:val="00CD6D36"/>
    <w:rsid w:val="00CD6FD9"/>
    <w:rsid w:val="00CE3686"/>
    <w:rsid w:val="00CE5C14"/>
    <w:rsid w:val="00CE672A"/>
    <w:rsid w:val="00CF4576"/>
    <w:rsid w:val="00D0410C"/>
    <w:rsid w:val="00D2270E"/>
    <w:rsid w:val="00D27E33"/>
    <w:rsid w:val="00D3795B"/>
    <w:rsid w:val="00D40943"/>
    <w:rsid w:val="00D44A08"/>
    <w:rsid w:val="00D461CA"/>
    <w:rsid w:val="00D5077C"/>
    <w:rsid w:val="00D5676E"/>
    <w:rsid w:val="00D56A48"/>
    <w:rsid w:val="00D67094"/>
    <w:rsid w:val="00D74B60"/>
    <w:rsid w:val="00D8016F"/>
    <w:rsid w:val="00D81405"/>
    <w:rsid w:val="00D83DAC"/>
    <w:rsid w:val="00D84C34"/>
    <w:rsid w:val="00D85157"/>
    <w:rsid w:val="00D93321"/>
    <w:rsid w:val="00DA5C3B"/>
    <w:rsid w:val="00DA7563"/>
    <w:rsid w:val="00DA7B89"/>
    <w:rsid w:val="00DA7BF7"/>
    <w:rsid w:val="00DB4147"/>
    <w:rsid w:val="00DB7E53"/>
    <w:rsid w:val="00DC2A08"/>
    <w:rsid w:val="00DC52F3"/>
    <w:rsid w:val="00DC6E2E"/>
    <w:rsid w:val="00DD332B"/>
    <w:rsid w:val="00DD558A"/>
    <w:rsid w:val="00DD7949"/>
    <w:rsid w:val="00DE120C"/>
    <w:rsid w:val="00E06A07"/>
    <w:rsid w:val="00E1007A"/>
    <w:rsid w:val="00E12F10"/>
    <w:rsid w:val="00E15E5D"/>
    <w:rsid w:val="00E167A2"/>
    <w:rsid w:val="00E170B6"/>
    <w:rsid w:val="00E24220"/>
    <w:rsid w:val="00E25407"/>
    <w:rsid w:val="00E2559C"/>
    <w:rsid w:val="00E33643"/>
    <w:rsid w:val="00E52A95"/>
    <w:rsid w:val="00E53C0B"/>
    <w:rsid w:val="00E63EA4"/>
    <w:rsid w:val="00E74BD5"/>
    <w:rsid w:val="00E75008"/>
    <w:rsid w:val="00E754F0"/>
    <w:rsid w:val="00E92D39"/>
    <w:rsid w:val="00E933D3"/>
    <w:rsid w:val="00EA149D"/>
    <w:rsid w:val="00EB07C6"/>
    <w:rsid w:val="00EB1B69"/>
    <w:rsid w:val="00EB4910"/>
    <w:rsid w:val="00EB7810"/>
    <w:rsid w:val="00EC32F0"/>
    <w:rsid w:val="00ED3FD8"/>
    <w:rsid w:val="00ED747D"/>
    <w:rsid w:val="00EE28F0"/>
    <w:rsid w:val="00EF2A98"/>
    <w:rsid w:val="00EF4276"/>
    <w:rsid w:val="00F023ED"/>
    <w:rsid w:val="00F07B3B"/>
    <w:rsid w:val="00F106DD"/>
    <w:rsid w:val="00F1330D"/>
    <w:rsid w:val="00F23F4C"/>
    <w:rsid w:val="00F25EE0"/>
    <w:rsid w:val="00F33DD3"/>
    <w:rsid w:val="00F40739"/>
    <w:rsid w:val="00F44FCB"/>
    <w:rsid w:val="00F472D9"/>
    <w:rsid w:val="00F5103F"/>
    <w:rsid w:val="00F543C2"/>
    <w:rsid w:val="00F55340"/>
    <w:rsid w:val="00F61327"/>
    <w:rsid w:val="00F624E2"/>
    <w:rsid w:val="00F628CD"/>
    <w:rsid w:val="00F65EFB"/>
    <w:rsid w:val="00F76262"/>
    <w:rsid w:val="00F8077E"/>
    <w:rsid w:val="00F80AAB"/>
    <w:rsid w:val="00F82D9C"/>
    <w:rsid w:val="00F952CB"/>
    <w:rsid w:val="00FA00F5"/>
    <w:rsid w:val="00FA181C"/>
    <w:rsid w:val="00FA5FD1"/>
    <w:rsid w:val="00FB5089"/>
    <w:rsid w:val="00FC492C"/>
    <w:rsid w:val="00FC7853"/>
    <w:rsid w:val="00FD0EAD"/>
    <w:rsid w:val="00FD5258"/>
    <w:rsid w:val="00FD5778"/>
    <w:rsid w:val="00FE620D"/>
    <w:rsid w:val="00FF5DA7"/>
    <w:rsid w:val="00FF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7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D27E33"/>
  </w:style>
  <w:style w:type="paragraph" w:styleId="Sansinterligne">
    <w:name w:val="No Spacing"/>
    <w:uiPriority w:val="1"/>
    <w:qFormat/>
    <w:rsid w:val="001139EA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2B6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2B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E2B6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E2B64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CB516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B516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B51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7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D27E33"/>
  </w:style>
  <w:style w:type="paragraph" w:styleId="Sansinterligne">
    <w:name w:val="No Spacing"/>
    <w:uiPriority w:val="1"/>
    <w:qFormat/>
    <w:rsid w:val="001139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57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ECECE"/>
            <w:bottom w:val="none" w:sz="0" w:space="0" w:color="auto"/>
            <w:right w:val="single" w:sz="6" w:space="0" w:color="CECECE"/>
          </w:divBdr>
          <w:divsChild>
            <w:div w:id="197742588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6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5942">
                          <w:marLeft w:val="15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E763E-300E-4466-9E44-76950373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D&amp;E</dc:creator>
  <cp:lastModifiedBy>bts</cp:lastModifiedBy>
  <cp:revision>2</cp:revision>
  <cp:lastPrinted>2014-01-13T14:34:00Z</cp:lastPrinted>
  <dcterms:created xsi:type="dcterms:W3CDTF">2014-01-13T14:42:00Z</dcterms:created>
  <dcterms:modified xsi:type="dcterms:W3CDTF">2014-01-13T14:42:00Z</dcterms:modified>
</cp:coreProperties>
</file>