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88" w:rsidRPr="008A0664" w:rsidRDefault="00076D88" w:rsidP="008A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32"/>
          <w:lang w:val="es-ES"/>
        </w:rPr>
      </w:pPr>
      <w:r w:rsidRPr="008A0664">
        <w:rPr>
          <w:rFonts w:ascii="Times New Roman" w:hAnsi="Times New Roman"/>
          <w:b/>
          <w:sz w:val="32"/>
          <w:lang w:val="es-ES"/>
        </w:rPr>
        <w:t>BTS CGO 2014</w:t>
      </w:r>
    </w:p>
    <w:p w:rsidR="00076D88" w:rsidRPr="008A0664" w:rsidRDefault="00C7224A" w:rsidP="008A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32"/>
          <w:lang w:val="es-ES"/>
        </w:rPr>
      </w:pPr>
      <w:r w:rsidRPr="008A0664">
        <w:rPr>
          <w:rFonts w:ascii="Times New Roman" w:hAnsi="Times New Roman"/>
          <w:b/>
          <w:sz w:val="32"/>
          <w:lang w:val="es-ES"/>
        </w:rPr>
        <w:t>¿JEFE O MANAGER?</w:t>
      </w:r>
    </w:p>
    <w:p w:rsidR="00076D88" w:rsidRPr="008A0664" w:rsidRDefault="00076D88" w:rsidP="008A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Times New Roman" w:hAnsi="Times New Roman"/>
          <w:lang w:val="es-ES"/>
        </w:rPr>
      </w:pPr>
      <w:proofErr w:type="spellStart"/>
      <w:r w:rsidRPr="008A0664">
        <w:rPr>
          <w:rFonts w:ascii="Times New Roman" w:hAnsi="Times New Roman"/>
          <w:lang w:val="es-ES"/>
        </w:rPr>
        <w:t>Texte</w:t>
      </w:r>
      <w:proofErr w:type="spellEnd"/>
      <w:r w:rsidRPr="008A0664">
        <w:rPr>
          <w:rFonts w:ascii="Times New Roman" w:hAnsi="Times New Roman"/>
          <w:lang w:val="es-ES"/>
        </w:rPr>
        <w:t xml:space="preserve"> n°</w:t>
      </w:r>
      <w:r w:rsidR="00451462" w:rsidRPr="008A0664">
        <w:rPr>
          <w:rFonts w:ascii="Times New Roman" w:hAnsi="Times New Roman"/>
          <w:lang w:val="es-ES"/>
        </w:rPr>
        <w:t>17</w:t>
      </w:r>
    </w:p>
    <w:p w:rsidR="00AF5B08" w:rsidRPr="008A0664" w:rsidRDefault="00076D88" w:rsidP="008A0664">
      <w:pPr>
        <w:spacing w:after="120"/>
        <w:rPr>
          <w:rFonts w:ascii="Times New Roman" w:hAnsi="Times New Roman"/>
        </w:rPr>
      </w:pPr>
      <w:r w:rsidRPr="008A0664">
        <w:rPr>
          <w:rFonts w:ascii="Times New Roman" w:hAnsi="Times New Roman"/>
          <w:i/>
        </w:rPr>
        <w:t xml:space="preserve">El </w:t>
      </w:r>
      <w:proofErr w:type="spellStart"/>
      <w:r w:rsidRPr="008A0664">
        <w:rPr>
          <w:rFonts w:ascii="Times New Roman" w:hAnsi="Times New Roman"/>
          <w:i/>
        </w:rPr>
        <w:t>País</w:t>
      </w:r>
      <w:proofErr w:type="spellEnd"/>
      <w:r w:rsidRPr="008A0664">
        <w:rPr>
          <w:rFonts w:ascii="Times New Roman" w:hAnsi="Times New Roman"/>
          <w:i/>
        </w:rPr>
        <w:t xml:space="preserve">, </w:t>
      </w:r>
      <w:r w:rsidR="00C7224A" w:rsidRPr="008A0664">
        <w:rPr>
          <w:rFonts w:ascii="Times New Roman" w:hAnsi="Times New Roman"/>
        </w:rPr>
        <w:t>22/01/2014</w:t>
      </w:r>
    </w:p>
    <w:p w:rsidR="008A0664" w:rsidRDefault="008A0664" w:rsidP="008A066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Cs w:val="24"/>
          <w:lang w:val="es-ES"/>
        </w:rPr>
        <w:sectPr w:rsidR="008A0664" w:rsidSect="008A066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21E9D" w:rsidRPr="008A0664" w:rsidRDefault="00A21E9D" w:rsidP="008A066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lastRenderedPageBreak/>
        <w:t>Fuera de España, elegir un nombre para la empresa es como un ritual académico y encargan el trabajo a profesionales que acaban con 500 folios de propuestas encima de la mesa. En nuestro país, sin embargo, hay negocios que no piensan mucho en ello a pesar de ser su carta de presentación.</w:t>
      </w:r>
    </w:p>
    <w:p w:rsidR="00A21E9D" w:rsidRPr="008A0664" w:rsidRDefault="00A21E9D" w:rsidP="008A066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t xml:space="preserve">Muchos empresarios optan por poner un </w:t>
      </w:r>
      <w:r w:rsidRPr="008A0664">
        <w:rPr>
          <w:rFonts w:ascii="Times New Roman" w:eastAsia="Times New Roman" w:hAnsi="Times New Roman"/>
          <w:bCs/>
          <w:szCs w:val="24"/>
          <w:lang w:val="es-ES"/>
        </w:rPr>
        <w:t>nombre en inglés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a su compañía creyendo que así le abrirá más puertas en un mercado tan globalizado. En principio, parece fácil. Apple tiene nombre sencillo, un significado en español y es una empresa exitosa. ¿Por qué no puede funcionar nuestra idea? “A Apple le han rodeado tantos valores que ahora significa </w:t>
      </w:r>
      <w:hyperlink r:id="rId6" w:tgtFrame="_blank" w:history="1">
        <w:r w:rsidRPr="008A0664">
          <w:rPr>
            <w:rFonts w:ascii="Times New Roman" w:eastAsia="Times New Roman" w:hAnsi="Times New Roman"/>
            <w:bCs/>
            <w:szCs w:val="24"/>
            <w:lang w:val="es-ES"/>
          </w:rPr>
          <w:t>innovación</w:t>
        </w:r>
      </w:hyperlink>
      <w:r w:rsidRPr="008A0664">
        <w:rPr>
          <w:rFonts w:ascii="Times New Roman" w:eastAsia="Times New Roman" w:hAnsi="Times New Roman"/>
          <w:szCs w:val="24"/>
          <w:lang w:val="es-ES"/>
        </w:rPr>
        <w:t xml:space="preserve">, no manzana”, reflexiona Eladio </w:t>
      </w:r>
      <w:proofErr w:type="spellStart"/>
      <w:r w:rsidRPr="008A0664">
        <w:rPr>
          <w:rFonts w:ascii="Times New Roman" w:eastAsia="Times New Roman" w:hAnsi="Times New Roman"/>
          <w:szCs w:val="24"/>
          <w:lang w:val="es-ES"/>
        </w:rPr>
        <w:t>Portela</w:t>
      </w:r>
      <w:proofErr w:type="spellEnd"/>
      <w:r w:rsidRPr="008A0664">
        <w:rPr>
          <w:rFonts w:ascii="Times New Roman" w:eastAsia="Times New Roman" w:hAnsi="Times New Roman"/>
          <w:szCs w:val="24"/>
          <w:lang w:val="es-ES"/>
        </w:rPr>
        <w:t>, profesor</w:t>
      </w:r>
      <w:r w:rsidR="008A0664">
        <w:rPr>
          <w:rFonts w:ascii="Times New Roman" w:eastAsia="Times New Roman" w:hAnsi="Times New Roman"/>
          <w:szCs w:val="24"/>
          <w:lang w:val="es-ES"/>
        </w:rPr>
        <w:t xml:space="preserve"> de la Universidad de Salamanca</w:t>
      </w:r>
      <w:r w:rsidRPr="008A0664">
        <w:rPr>
          <w:rFonts w:ascii="Times New Roman" w:eastAsia="Times New Roman" w:hAnsi="Times New Roman"/>
          <w:szCs w:val="24"/>
          <w:lang w:val="es-ES"/>
        </w:rPr>
        <w:t>.</w:t>
      </w:r>
    </w:p>
    <w:p w:rsidR="00A21E9D" w:rsidRPr="008A0664" w:rsidRDefault="00A21E9D" w:rsidP="008A066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t>Elegir un nombre atractivo empresarialmente, sin em</w:t>
      </w:r>
      <w:r w:rsidR="000B74D4" w:rsidRPr="008A0664">
        <w:rPr>
          <w:rFonts w:ascii="Times New Roman" w:eastAsia="Times New Roman" w:hAnsi="Times New Roman"/>
          <w:szCs w:val="24"/>
          <w:lang w:val="es-ES"/>
        </w:rPr>
        <w:t>bargo, es una tarea complicada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. A pesar de la creencia popular, no siempre es recomendable usar el inglés en este aspecto. “A veces se quiere llamar la atención y se cree que el inglés va a ayudar a la internacionalización pero depende de lo que se quiera transmitir y del público al que se dirija” explica Eladio </w:t>
      </w:r>
      <w:proofErr w:type="spellStart"/>
      <w:r w:rsidRPr="008A0664">
        <w:rPr>
          <w:rFonts w:ascii="Times New Roman" w:eastAsia="Times New Roman" w:hAnsi="Times New Roman"/>
          <w:szCs w:val="24"/>
          <w:lang w:val="es-ES"/>
        </w:rPr>
        <w:t>Portela</w:t>
      </w:r>
      <w:proofErr w:type="spellEnd"/>
      <w:r w:rsidRPr="008A0664">
        <w:rPr>
          <w:rFonts w:ascii="Times New Roman" w:eastAsia="Times New Roman" w:hAnsi="Times New Roman"/>
          <w:szCs w:val="24"/>
          <w:lang w:val="es-ES"/>
        </w:rPr>
        <w:t xml:space="preserve">. “Las que más lo utilizan son las </w:t>
      </w:r>
      <w:proofErr w:type="spellStart"/>
      <w:r w:rsidRPr="008A0664">
        <w:rPr>
          <w:rFonts w:ascii="Times New Roman" w:eastAsia="Times New Roman" w:hAnsi="Times New Roman"/>
          <w:bCs/>
          <w:szCs w:val="24"/>
          <w:lang w:val="es-ES"/>
        </w:rPr>
        <w:t>start</w:t>
      </w:r>
      <w:proofErr w:type="spellEnd"/>
      <w:r w:rsidRPr="008A0664">
        <w:rPr>
          <w:rFonts w:ascii="Times New Roman" w:eastAsia="Times New Roman" w:hAnsi="Times New Roman"/>
          <w:bCs/>
          <w:szCs w:val="24"/>
          <w:lang w:val="es-ES"/>
        </w:rPr>
        <w:t>-ups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y empresas de ámbito digital y tecnológico”, añade. La tienda online </w:t>
      </w:r>
      <w:hyperlink r:id="rId7" w:tgtFrame="_blank" w:history="1">
        <w:proofErr w:type="spellStart"/>
        <w:r w:rsidRPr="008A0664">
          <w:rPr>
            <w:rFonts w:ascii="Times New Roman" w:eastAsia="Times New Roman" w:hAnsi="Times New Roman"/>
            <w:szCs w:val="24"/>
            <w:lang w:val="es-ES"/>
          </w:rPr>
          <w:t>BuyVip</w:t>
        </w:r>
        <w:proofErr w:type="spellEnd"/>
      </w:hyperlink>
      <w:r w:rsidRPr="008A0664">
        <w:rPr>
          <w:rFonts w:ascii="Times New Roman" w:eastAsia="Times New Roman" w:hAnsi="Times New Roman"/>
          <w:szCs w:val="24"/>
          <w:lang w:val="es-ES"/>
        </w:rPr>
        <w:t xml:space="preserve">, la plataforma de comercio electrónico </w:t>
      </w:r>
      <w:hyperlink r:id="rId8" w:tgtFrame="_blank" w:history="1">
        <w:proofErr w:type="spellStart"/>
        <w:r w:rsidRPr="008A0664">
          <w:rPr>
            <w:rFonts w:ascii="Times New Roman" w:eastAsia="Times New Roman" w:hAnsi="Times New Roman"/>
            <w:szCs w:val="24"/>
            <w:lang w:val="es-ES"/>
          </w:rPr>
          <w:t>FikStores</w:t>
        </w:r>
        <w:proofErr w:type="spellEnd"/>
      </w:hyperlink>
      <w:r w:rsidRPr="008A0664">
        <w:rPr>
          <w:rFonts w:ascii="Times New Roman" w:eastAsia="Times New Roman" w:hAnsi="Times New Roman"/>
          <w:szCs w:val="24"/>
          <w:lang w:val="es-ES"/>
        </w:rPr>
        <w:t xml:space="preserve"> y la de reclutamiento</w:t>
      </w:r>
      <w:r w:rsidR="00521C07" w:rsidRPr="008A0664">
        <w:rPr>
          <w:rFonts w:ascii="Times New Roman" w:eastAsia="Times New Roman" w:hAnsi="Times New Roman"/>
          <w:b/>
          <w:szCs w:val="24"/>
          <w:vertAlign w:val="superscript"/>
          <w:lang w:val="es-ES"/>
        </w:rPr>
        <w:t>1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de profesionales </w:t>
      </w:r>
      <w:hyperlink r:id="rId9" w:tgtFrame="_blank" w:history="1">
        <w:proofErr w:type="spellStart"/>
        <w:r w:rsidRPr="008A0664">
          <w:rPr>
            <w:rFonts w:ascii="Times New Roman" w:eastAsia="Times New Roman" w:hAnsi="Times New Roman"/>
            <w:szCs w:val="24"/>
            <w:lang w:val="es-ES"/>
          </w:rPr>
          <w:t>SNTalent</w:t>
        </w:r>
        <w:proofErr w:type="spellEnd"/>
      </w:hyperlink>
      <w:r w:rsidRPr="008A0664">
        <w:rPr>
          <w:rFonts w:ascii="Times New Roman" w:eastAsia="Times New Roman" w:hAnsi="Times New Roman"/>
          <w:szCs w:val="24"/>
          <w:lang w:val="es-ES"/>
        </w:rPr>
        <w:t>, son algunos de los casos españoles.</w:t>
      </w:r>
    </w:p>
    <w:p w:rsidR="00A21E9D" w:rsidRPr="008A0664" w:rsidRDefault="00A21E9D" w:rsidP="008A066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t>Siempre que se elija un nombre en inglés para una empresa debe “tener una fácil pronunciación, ser diferenciador y que no sea una palabra ambigua que tenga ya su propio significado y cueste</w:t>
      </w:r>
      <w:r w:rsidR="000B74D4" w:rsidRPr="008A0664">
        <w:rPr>
          <w:rFonts w:ascii="Times New Roman" w:eastAsia="Times New Roman" w:hAnsi="Times New Roman"/>
          <w:b/>
          <w:szCs w:val="24"/>
          <w:vertAlign w:val="superscript"/>
          <w:lang w:val="es-ES"/>
        </w:rPr>
        <w:t>2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posicionar en los buscadores de Internet”, según </w:t>
      </w:r>
      <w:proofErr w:type="spellStart"/>
      <w:r w:rsidRPr="008A0664">
        <w:rPr>
          <w:rFonts w:ascii="Times New Roman" w:eastAsia="Times New Roman" w:hAnsi="Times New Roman"/>
          <w:szCs w:val="24"/>
          <w:lang w:val="es-ES"/>
        </w:rPr>
        <w:t>Portela</w:t>
      </w:r>
      <w:proofErr w:type="spellEnd"/>
      <w:r w:rsidRPr="008A0664">
        <w:rPr>
          <w:rFonts w:ascii="Times New Roman" w:eastAsia="Times New Roman" w:hAnsi="Times New Roman"/>
          <w:szCs w:val="24"/>
          <w:lang w:val="es-ES"/>
        </w:rPr>
        <w:t>. Otro de los</w:t>
      </w:r>
      <w:r w:rsidR="007B47D8" w:rsidRPr="008A0664">
        <w:rPr>
          <w:rFonts w:ascii="Times New Roman" w:eastAsia="Times New Roman" w:hAnsi="Times New Roman"/>
          <w:szCs w:val="24"/>
          <w:lang w:val="es-ES"/>
        </w:rPr>
        <w:t xml:space="preserve"> aspectos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que hay </w:t>
      </w:r>
      <w:r w:rsidR="00AF5B08" w:rsidRPr="008A0664">
        <w:rPr>
          <w:rFonts w:ascii="Times New Roman" w:eastAsia="Times New Roman" w:hAnsi="Times New Roman"/>
          <w:szCs w:val="24"/>
          <w:lang w:val="es-ES"/>
        </w:rPr>
        <w:t xml:space="preserve">que 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cuidar es la </w:t>
      </w:r>
      <w:r w:rsidRPr="008A0664">
        <w:rPr>
          <w:rFonts w:ascii="Times New Roman" w:eastAsia="Times New Roman" w:hAnsi="Times New Roman"/>
          <w:bCs/>
          <w:szCs w:val="24"/>
          <w:lang w:val="es-ES"/>
        </w:rPr>
        <w:t>connotación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que la palabra pueda tener en español. Cada lengua se interpreta de una manera. “El público inglés es más pragmático y el español más emocional</w:t>
      </w:r>
      <w:r w:rsidR="00451462" w:rsidRPr="008A0664">
        <w:rPr>
          <w:rFonts w:ascii="Times New Roman" w:eastAsia="Times New Roman" w:hAnsi="Times New Roman"/>
          <w:szCs w:val="24"/>
          <w:lang w:val="es-ES"/>
        </w:rPr>
        <w:t>”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8A0664" w:rsidRDefault="008A0664" w:rsidP="008A0664">
      <w:pPr>
        <w:shd w:val="clear" w:color="auto" w:fill="FFFFFF"/>
        <w:spacing w:after="120"/>
        <w:jc w:val="both"/>
        <w:rPr>
          <w:rFonts w:ascii="Times New Roman" w:eastAsia="Times New Roman" w:hAnsi="Times New Roman"/>
          <w:szCs w:val="24"/>
          <w:lang w:val="es-ES"/>
        </w:rPr>
        <w:sectPr w:rsidR="008A0664" w:rsidSect="008A0664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0B74D4" w:rsidRPr="008A0664" w:rsidRDefault="000B74D4" w:rsidP="008A0664">
      <w:pPr>
        <w:shd w:val="clear" w:color="auto" w:fill="FFFFFF"/>
        <w:spacing w:after="120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0B74D4" w:rsidRPr="008A0664" w:rsidRDefault="000B74D4" w:rsidP="008A0664">
      <w:pPr>
        <w:shd w:val="clear" w:color="auto" w:fill="FFFFFF"/>
        <w:spacing w:after="120"/>
        <w:jc w:val="both"/>
        <w:rPr>
          <w:rFonts w:ascii="Times New Roman" w:eastAsia="Times New Roman" w:hAnsi="Times New Roman"/>
          <w:b/>
          <w:szCs w:val="24"/>
          <w:lang w:val="es-ES"/>
        </w:rPr>
      </w:pPr>
      <w:r w:rsidRPr="008A0664">
        <w:rPr>
          <w:rFonts w:ascii="Times New Roman" w:eastAsia="Times New Roman" w:hAnsi="Times New Roman"/>
          <w:b/>
          <w:szCs w:val="24"/>
          <w:lang w:val="es-ES"/>
        </w:rPr>
        <w:t>VOCABULARIO:</w:t>
      </w:r>
    </w:p>
    <w:p w:rsidR="000B74D4" w:rsidRPr="008A0664" w:rsidRDefault="000B74D4" w:rsidP="008A0664">
      <w:pPr>
        <w:shd w:val="clear" w:color="auto" w:fill="FFFFFF"/>
        <w:spacing w:after="120"/>
        <w:jc w:val="both"/>
        <w:rPr>
          <w:rFonts w:ascii="Times New Roman" w:eastAsia="Times New Roman" w:hAnsi="Times New Roman"/>
          <w:i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t>1</w:t>
      </w:r>
      <w:r w:rsidR="00BE528B" w:rsidRPr="008A0664">
        <w:rPr>
          <w:rFonts w:ascii="Times New Roman" w:eastAsia="Times New Roman" w:hAnsi="Times New Roman"/>
          <w:szCs w:val="24"/>
          <w:lang w:val="es-ES"/>
        </w:rPr>
        <w:t>.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</w:t>
      </w:r>
      <w:r w:rsidR="00521C07" w:rsidRPr="008A0664">
        <w:rPr>
          <w:rFonts w:ascii="Times New Roman" w:eastAsia="Times New Roman" w:hAnsi="Times New Roman"/>
          <w:szCs w:val="24"/>
          <w:lang w:val="es-ES"/>
        </w:rPr>
        <w:t xml:space="preserve">el reclutamiento: </w:t>
      </w:r>
      <w:r w:rsidR="00521C07" w:rsidRPr="008A0664">
        <w:rPr>
          <w:rFonts w:ascii="Times New Roman" w:eastAsia="Times New Roman" w:hAnsi="Times New Roman"/>
          <w:i/>
          <w:szCs w:val="24"/>
          <w:lang w:val="es-ES"/>
        </w:rPr>
        <w:t xml:space="preserve">le </w:t>
      </w:r>
      <w:proofErr w:type="spellStart"/>
      <w:r w:rsidR="00521C07" w:rsidRPr="008A0664">
        <w:rPr>
          <w:rFonts w:ascii="Times New Roman" w:eastAsia="Times New Roman" w:hAnsi="Times New Roman"/>
          <w:i/>
          <w:szCs w:val="24"/>
          <w:lang w:val="es-ES"/>
        </w:rPr>
        <w:t>recrutement</w:t>
      </w:r>
      <w:proofErr w:type="spellEnd"/>
    </w:p>
    <w:p w:rsidR="008A0664" w:rsidRPr="008A0664" w:rsidRDefault="000B74D4" w:rsidP="008A0664">
      <w:pPr>
        <w:shd w:val="clear" w:color="auto" w:fill="FFFFFF"/>
        <w:spacing w:after="120"/>
        <w:jc w:val="both"/>
        <w:rPr>
          <w:rFonts w:ascii="Times New Roman" w:eastAsia="Times New Roman" w:hAnsi="Times New Roman"/>
          <w:szCs w:val="24"/>
          <w:lang w:val="es-ES"/>
        </w:rPr>
      </w:pPr>
      <w:r w:rsidRPr="008A0664">
        <w:rPr>
          <w:rFonts w:ascii="Times New Roman" w:eastAsia="Times New Roman" w:hAnsi="Times New Roman"/>
          <w:szCs w:val="24"/>
          <w:lang w:val="es-ES"/>
        </w:rPr>
        <w:t>2</w:t>
      </w:r>
      <w:r w:rsidR="00BE528B" w:rsidRPr="008A0664">
        <w:rPr>
          <w:rFonts w:ascii="Times New Roman" w:eastAsia="Times New Roman" w:hAnsi="Times New Roman"/>
          <w:szCs w:val="24"/>
          <w:lang w:val="es-ES"/>
        </w:rPr>
        <w:t>.</w:t>
      </w:r>
      <w:r w:rsidR="00F1289E">
        <w:rPr>
          <w:rFonts w:ascii="Times New Roman" w:eastAsia="Times New Roman" w:hAnsi="Times New Roman"/>
          <w:szCs w:val="24"/>
          <w:lang w:val="es-ES"/>
        </w:rPr>
        <w:t xml:space="preserve"> costar =</w:t>
      </w:r>
      <w:r w:rsidRPr="008A0664">
        <w:rPr>
          <w:rFonts w:ascii="Times New Roman" w:eastAsia="Times New Roman" w:hAnsi="Times New Roman"/>
          <w:szCs w:val="24"/>
          <w:lang w:val="es-ES"/>
        </w:rPr>
        <w:t xml:space="preserve"> ser difícil</w:t>
      </w:r>
    </w:p>
    <w:sectPr w:rsidR="008A0664" w:rsidRPr="008A0664" w:rsidSect="008A066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CC0"/>
    <w:multiLevelType w:val="multilevel"/>
    <w:tmpl w:val="9EFE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C3AE0"/>
    <w:multiLevelType w:val="multilevel"/>
    <w:tmpl w:val="BC1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6D88"/>
    <w:rsid w:val="000271D9"/>
    <w:rsid w:val="000332AE"/>
    <w:rsid w:val="000653E5"/>
    <w:rsid w:val="00076D88"/>
    <w:rsid w:val="000B74D4"/>
    <w:rsid w:val="002F62AE"/>
    <w:rsid w:val="00405053"/>
    <w:rsid w:val="00434888"/>
    <w:rsid w:val="00451462"/>
    <w:rsid w:val="004852E0"/>
    <w:rsid w:val="00521C07"/>
    <w:rsid w:val="0056573C"/>
    <w:rsid w:val="007100FD"/>
    <w:rsid w:val="00710804"/>
    <w:rsid w:val="007B47D8"/>
    <w:rsid w:val="008A0664"/>
    <w:rsid w:val="008A1B84"/>
    <w:rsid w:val="00A21E9D"/>
    <w:rsid w:val="00AF5B08"/>
    <w:rsid w:val="00BD1CE6"/>
    <w:rsid w:val="00BE528B"/>
    <w:rsid w:val="00C7224A"/>
    <w:rsid w:val="00F1289E"/>
    <w:rsid w:val="00F5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8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E9D"/>
    <w:rPr>
      <w:rFonts w:ascii="Tahoma" w:eastAsia="Times" w:hAnsi="Tahoma" w:cs="Tahoma"/>
      <w:sz w:val="16"/>
      <w:szCs w:val="16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6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kstores.com/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es/ap/signin?openid.ns=http%3A%2F%2Fspecs.openid.net%2Fauth%2F2.0&amp;pageId=quarterdeck&amp;openid.identity=http%3A%2F%2Fspecs.openid.net%2Fauth%2F2.0%2Fidentifier_select&amp;clientContext=277-0951378-0200413&amp;openid.claimed_id=http%3A%2F%2Fspecs.openid.net%2Fauth%2F2.0%2Fidentifier_select&amp;openid.mode=checkid_setup&amp;marketPlaceId=A2TG6KGE1SCY95&amp;openid.assoc_handle=quarterdeckes_buyvip_xd&amp;openid.return_to=https%3A%2F%2Fes.buyvip.com%2Fsignin&amp;openid.pape.max_auth_age=0&amp;siteState=http%3A%2F%2Fes.buyvip.com%2Fhomepage%3Fhash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cnologia.elpais.com/tecnologia/2013/10/18/actualidad/1382096354_07604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talent.es/es/compan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A158-CD49-41A2-AF32-7081A91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bts</cp:lastModifiedBy>
  <cp:revision>11</cp:revision>
  <cp:lastPrinted>2014-03-11T09:48:00Z</cp:lastPrinted>
  <dcterms:created xsi:type="dcterms:W3CDTF">2014-02-26T13:11:00Z</dcterms:created>
  <dcterms:modified xsi:type="dcterms:W3CDTF">2014-03-11T10:18:00Z</dcterms:modified>
</cp:coreProperties>
</file>