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BA46" w14:textId="77777777" w:rsidR="00DC5317" w:rsidRPr="005955BC" w:rsidRDefault="003C49C2" w:rsidP="004562EE">
      <w:pPr>
        <w:spacing w:line="276" w:lineRule="auto"/>
        <w:jc w:val="center"/>
        <w:rPr>
          <w:rFonts w:asciiTheme="majorHAnsi" w:hAnsiTheme="majorHAnsi"/>
          <w:b/>
          <w:sz w:val="32"/>
          <w:szCs w:val="32"/>
          <w:lang w:val="fr-FR"/>
        </w:rPr>
      </w:pPr>
      <w:r w:rsidRPr="005955BC">
        <w:rPr>
          <w:rFonts w:asciiTheme="majorHAnsi" w:hAnsiTheme="majorHAnsi" w:cs="Arial"/>
          <w:noProof/>
          <w:color w:val="343839"/>
          <w:lang w:val="fr-FR"/>
        </w:rPr>
        <w:drawing>
          <wp:anchor distT="0" distB="0" distL="114300" distR="114300" simplePos="0" relativeHeight="251658240" behindDoc="0" locked="0" layoutInCell="1" allowOverlap="1" wp14:anchorId="5ECBD0F7" wp14:editId="4C1C6DCB">
            <wp:simplePos x="0" y="0"/>
            <wp:positionH relativeFrom="margin">
              <wp:align>right</wp:align>
            </wp:positionH>
            <wp:positionV relativeFrom="margin">
              <wp:align>top</wp:align>
            </wp:positionV>
            <wp:extent cx="2015490" cy="295084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02_065247000_iOS 1.png"/>
                    <pic:cNvPicPr/>
                  </pic:nvPicPr>
                  <pic:blipFill rotWithShape="1">
                    <a:blip r:embed="rId6">
                      <a:extLst>
                        <a:ext uri="{28A0092B-C50C-407E-A947-70E740481C1C}">
                          <a14:useLocalDpi xmlns:a14="http://schemas.microsoft.com/office/drawing/2010/main" val="0"/>
                        </a:ext>
                      </a:extLst>
                    </a:blip>
                    <a:srcRect l="10540" t="3006" r="4397" b="3580"/>
                    <a:stretch/>
                  </pic:blipFill>
                  <pic:spPr bwMode="auto">
                    <a:xfrm>
                      <a:off x="0" y="0"/>
                      <a:ext cx="2015490" cy="2950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4064" w:rsidRPr="005955BC">
        <w:rPr>
          <w:rFonts w:asciiTheme="majorHAnsi" w:hAnsiTheme="majorHAnsi"/>
          <w:b/>
          <w:sz w:val="32"/>
          <w:szCs w:val="32"/>
          <w:lang w:val="fr-FR"/>
        </w:rPr>
        <w:t xml:space="preserve">Projet </w:t>
      </w:r>
      <w:proofErr w:type="spellStart"/>
      <w:r w:rsidR="00AF4064" w:rsidRPr="005955BC">
        <w:rPr>
          <w:rFonts w:asciiTheme="majorHAnsi" w:hAnsiTheme="majorHAnsi"/>
          <w:b/>
          <w:sz w:val="32"/>
          <w:szCs w:val="32"/>
          <w:lang w:val="fr-FR"/>
        </w:rPr>
        <w:t>eTwinning</w:t>
      </w:r>
      <w:proofErr w:type="spellEnd"/>
      <w:r w:rsidR="00AF4064" w:rsidRPr="005955BC">
        <w:rPr>
          <w:rFonts w:asciiTheme="majorHAnsi" w:hAnsiTheme="majorHAnsi"/>
          <w:b/>
          <w:sz w:val="32"/>
          <w:szCs w:val="32"/>
          <w:lang w:val="fr-FR"/>
        </w:rPr>
        <w:t xml:space="preserve"> </w:t>
      </w:r>
      <w:proofErr w:type="spellStart"/>
      <w:r w:rsidR="00AF4064" w:rsidRPr="005955BC">
        <w:rPr>
          <w:rFonts w:asciiTheme="majorHAnsi" w:hAnsiTheme="majorHAnsi"/>
          <w:b/>
          <w:i/>
          <w:sz w:val="32"/>
          <w:szCs w:val="32"/>
          <w:lang w:val="fr-FR"/>
        </w:rPr>
        <w:t>Ciencias</w:t>
      </w:r>
      <w:proofErr w:type="spellEnd"/>
      <w:r w:rsidR="00AF4064" w:rsidRPr="005955BC">
        <w:rPr>
          <w:rFonts w:asciiTheme="majorHAnsi" w:hAnsiTheme="majorHAnsi"/>
          <w:b/>
          <w:i/>
          <w:sz w:val="32"/>
          <w:szCs w:val="32"/>
          <w:lang w:val="fr-FR"/>
        </w:rPr>
        <w:t xml:space="preserve"> to talk</w:t>
      </w:r>
      <w:r w:rsidR="00AF4064" w:rsidRPr="005955BC">
        <w:rPr>
          <w:rFonts w:asciiTheme="majorHAnsi" w:hAnsiTheme="majorHAnsi"/>
          <w:b/>
          <w:sz w:val="32"/>
          <w:szCs w:val="32"/>
          <w:lang w:val="fr-FR"/>
        </w:rPr>
        <w:t xml:space="preserve"> 2014-15</w:t>
      </w:r>
    </w:p>
    <w:p w14:paraId="4B94CB39" w14:textId="77777777" w:rsidR="00AF4064" w:rsidRPr="005955BC" w:rsidRDefault="00AF4064" w:rsidP="004562EE">
      <w:pPr>
        <w:spacing w:line="276" w:lineRule="auto"/>
        <w:jc w:val="center"/>
        <w:rPr>
          <w:rFonts w:asciiTheme="majorHAnsi" w:hAnsiTheme="majorHAnsi"/>
          <w:b/>
          <w:sz w:val="22"/>
          <w:szCs w:val="22"/>
          <w:lang w:val="fr-FR"/>
        </w:rPr>
      </w:pPr>
    </w:p>
    <w:p w14:paraId="2645219A" w14:textId="77777777" w:rsidR="00AF4064" w:rsidRPr="005955BC" w:rsidRDefault="00AF4064" w:rsidP="004562EE">
      <w:pPr>
        <w:widowControl w:val="0"/>
        <w:autoSpaceDE w:val="0"/>
        <w:autoSpaceDN w:val="0"/>
        <w:adjustRightInd w:val="0"/>
        <w:spacing w:line="276" w:lineRule="auto"/>
        <w:ind w:firstLine="708"/>
        <w:jc w:val="both"/>
        <w:rPr>
          <w:rFonts w:asciiTheme="majorHAnsi" w:hAnsiTheme="majorHAnsi" w:cs="Arial"/>
          <w:color w:val="343839"/>
          <w:sz w:val="22"/>
          <w:szCs w:val="22"/>
          <w:lang w:val="fr-FR"/>
        </w:rPr>
      </w:pPr>
      <w:r w:rsidRPr="005955BC">
        <w:rPr>
          <w:rFonts w:asciiTheme="majorHAnsi" w:hAnsiTheme="majorHAnsi" w:cs="Arial"/>
          <w:color w:val="343839"/>
          <w:sz w:val="22"/>
          <w:szCs w:val="22"/>
          <w:lang w:val="fr-FR"/>
        </w:rPr>
        <w:t xml:space="preserve">Le projet </w:t>
      </w:r>
      <w:proofErr w:type="spellStart"/>
      <w:r w:rsidRPr="005955BC">
        <w:rPr>
          <w:rFonts w:asciiTheme="majorHAnsi" w:hAnsiTheme="majorHAnsi" w:cs="Arial"/>
          <w:i/>
          <w:color w:val="343839"/>
          <w:sz w:val="22"/>
          <w:szCs w:val="22"/>
          <w:lang w:val="fr-FR"/>
        </w:rPr>
        <w:t>Ciencias</w:t>
      </w:r>
      <w:proofErr w:type="spellEnd"/>
      <w:r w:rsidRPr="005955BC">
        <w:rPr>
          <w:rFonts w:asciiTheme="majorHAnsi" w:hAnsiTheme="majorHAnsi" w:cs="Arial"/>
          <w:i/>
          <w:color w:val="343839"/>
          <w:sz w:val="22"/>
          <w:szCs w:val="22"/>
          <w:lang w:val="fr-FR"/>
        </w:rPr>
        <w:t xml:space="preserve"> to talk</w:t>
      </w:r>
      <w:r w:rsidRPr="005955BC">
        <w:rPr>
          <w:rFonts w:asciiTheme="majorHAnsi" w:hAnsiTheme="majorHAnsi" w:cs="Arial"/>
          <w:color w:val="343839"/>
          <w:sz w:val="22"/>
          <w:szCs w:val="22"/>
          <w:lang w:val="fr-FR"/>
        </w:rPr>
        <w:t xml:space="preserve"> est projet interdisciplinaire et bilingue ayant pour objectifs la découverte des inventions scientifiques majeures de l'Espagne arabo-andalouse (Al </w:t>
      </w:r>
      <w:proofErr w:type="spellStart"/>
      <w:r w:rsidRPr="005955BC">
        <w:rPr>
          <w:rFonts w:asciiTheme="majorHAnsi" w:hAnsiTheme="majorHAnsi" w:cs="Arial"/>
          <w:color w:val="343839"/>
          <w:sz w:val="22"/>
          <w:szCs w:val="22"/>
          <w:lang w:val="fr-FR"/>
        </w:rPr>
        <w:t>Andalus</w:t>
      </w:r>
      <w:proofErr w:type="spellEnd"/>
      <w:r w:rsidRPr="005955BC">
        <w:rPr>
          <w:rFonts w:asciiTheme="majorHAnsi" w:hAnsiTheme="majorHAnsi" w:cs="Arial"/>
          <w:color w:val="343839"/>
          <w:sz w:val="22"/>
          <w:szCs w:val="22"/>
          <w:lang w:val="fr-FR"/>
        </w:rPr>
        <w:t>), leur réalisation par les élèves et l'écriture collaborative d'un magazine scientifique.</w:t>
      </w:r>
    </w:p>
    <w:p w14:paraId="4526C6E5" w14:textId="77777777" w:rsidR="00AF4064" w:rsidRPr="005955BC" w:rsidRDefault="00AF4064" w:rsidP="004562EE">
      <w:pPr>
        <w:widowControl w:val="0"/>
        <w:autoSpaceDE w:val="0"/>
        <w:autoSpaceDN w:val="0"/>
        <w:adjustRightInd w:val="0"/>
        <w:spacing w:line="276" w:lineRule="auto"/>
        <w:jc w:val="both"/>
        <w:rPr>
          <w:rFonts w:asciiTheme="majorHAnsi" w:hAnsiTheme="majorHAnsi" w:cs="Arial"/>
          <w:color w:val="343839"/>
          <w:sz w:val="22"/>
          <w:szCs w:val="22"/>
          <w:lang w:val="fr-FR"/>
        </w:rPr>
      </w:pPr>
      <w:r w:rsidRPr="005955BC">
        <w:rPr>
          <w:rFonts w:asciiTheme="majorHAnsi" w:hAnsiTheme="majorHAnsi" w:cs="Arial"/>
          <w:color w:val="343839"/>
          <w:sz w:val="22"/>
          <w:szCs w:val="22"/>
          <w:lang w:val="fr-FR"/>
        </w:rPr>
        <w:t>Il a été mené par les élèves de 4ème européenne du collège Georges Pompidou</w:t>
      </w:r>
      <w:bookmarkStart w:id="0" w:name="_GoBack"/>
      <w:bookmarkEnd w:id="0"/>
      <w:r w:rsidRPr="005955BC">
        <w:rPr>
          <w:rFonts w:asciiTheme="majorHAnsi" w:hAnsiTheme="majorHAnsi" w:cs="Arial"/>
          <w:color w:val="343839"/>
          <w:sz w:val="22"/>
          <w:szCs w:val="22"/>
          <w:lang w:val="fr-FR"/>
        </w:rPr>
        <w:t xml:space="preserve"> de Vill</w:t>
      </w:r>
      <w:r w:rsidR="00FD0218">
        <w:rPr>
          <w:rFonts w:asciiTheme="majorHAnsi" w:hAnsiTheme="majorHAnsi" w:cs="Arial"/>
          <w:color w:val="343839"/>
          <w:sz w:val="22"/>
          <w:szCs w:val="22"/>
          <w:lang w:val="fr-FR"/>
        </w:rPr>
        <w:t>e</w:t>
      </w:r>
      <w:r w:rsidRPr="005955BC">
        <w:rPr>
          <w:rFonts w:asciiTheme="majorHAnsi" w:hAnsiTheme="majorHAnsi" w:cs="Arial"/>
          <w:color w:val="343839"/>
          <w:sz w:val="22"/>
          <w:szCs w:val="22"/>
          <w:lang w:val="fr-FR"/>
        </w:rPr>
        <w:t xml:space="preserve">neuve-la-Garenne et les élèves de 2° de ESO, section </w:t>
      </w:r>
      <w:proofErr w:type="spellStart"/>
      <w:r w:rsidRPr="005955BC">
        <w:rPr>
          <w:rFonts w:asciiTheme="majorHAnsi" w:hAnsiTheme="majorHAnsi" w:cs="Arial"/>
          <w:color w:val="343839"/>
          <w:sz w:val="22"/>
          <w:szCs w:val="22"/>
          <w:lang w:val="fr-FR"/>
        </w:rPr>
        <w:t>bilingüe</w:t>
      </w:r>
      <w:proofErr w:type="spellEnd"/>
      <w:r w:rsidRPr="005955BC">
        <w:rPr>
          <w:rFonts w:asciiTheme="majorHAnsi" w:hAnsiTheme="majorHAnsi" w:cs="Arial"/>
          <w:color w:val="343839"/>
          <w:sz w:val="22"/>
          <w:szCs w:val="22"/>
          <w:lang w:val="fr-FR"/>
        </w:rPr>
        <w:t xml:space="preserve">, de l’IES Francisco </w:t>
      </w:r>
      <w:proofErr w:type="spellStart"/>
      <w:r w:rsidRPr="005955BC">
        <w:rPr>
          <w:rFonts w:asciiTheme="majorHAnsi" w:hAnsiTheme="majorHAnsi" w:cs="Arial"/>
          <w:color w:val="343839"/>
          <w:sz w:val="22"/>
          <w:szCs w:val="22"/>
          <w:lang w:val="fr-FR"/>
        </w:rPr>
        <w:t>Ayala</w:t>
      </w:r>
      <w:proofErr w:type="spellEnd"/>
      <w:r w:rsidRPr="005955BC">
        <w:rPr>
          <w:rFonts w:asciiTheme="majorHAnsi" w:hAnsiTheme="majorHAnsi" w:cs="Arial"/>
          <w:color w:val="343839"/>
          <w:sz w:val="22"/>
          <w:szCs w:val="22"/>
          <w:lang w:val="fr-FR"/>
        </w:rPr>
        <w:t xml:space="preserve"> de Grenade. Julien Pastre, professeur d’espagnol ainsi que Violette </w:t>
      </w:r>
      <w:proofErr w:type="spellStart"/>
      <w:r w:rsidRPr="005955BC">
        <w:rPr>
          <w:rFonts w:asciiTheme="majorHAnsi" w:hAnsiTheme="majorHAnsi" w:cs="Arial"/>
          <w:color w:val="343839"/>
          <w:sz w:val="22"/>
          <w:szCs w:val="22"/>
          <w:lang w:val="fr-FR"/>
        </w:rPr>
        <w:t>Blanloeil</w:t>
      </w:r>
      <w:proofErr w:type="spellEnd"/>
      <w:r w:rsidRPr="005955BC">
        <w:rPr>
          <w:rFonts w:asciiTheme="majorHAnsi" w:hAnsiTheme="majorHAnsi" w:cs="Arial"/>
          <w:color w:val="343839"/>
          <w:sz w:val="22"/>
          <w:szCs w:val="22"/>
          <w:lang w:val="fr-FR"/>
        </w:rPr>
        <w:t xml:space="preserve">, professeur de Physique-Chimie ont travaillé en collaboration avec Lola </w:t>
      </w:r>
      <w:proofErr w:type="spellStart"/>
      <w:r w:rsidRPr="005955BC">
        <w:rPr>
          <w:rFonts w:asciiTheme="majorHAnsi" w:hAnsiTheme="majorHAnsi" w:cs="Arial"/>
          <w:color w:val="343839"/>
          <w:sz w:val="22"/>
          <w:szCs w:val="22"/>
          <w:lang w:val="fr-FR"/>
        </w:rPr>
        <w:t>Bernal</w:t>
      </w:r>
      <w:proofErr w:type="spellEnd"/>
      <w:r w:rsidRPr="005955BC">
        <w:rPr>
          <w:rFonts w:asciiTheme="majorHAnsi" w:hAnsiTheme="majorHAnsi" w:cs="Arial"/>
          <w:color w:val="343839"/>
          <w:sz w:val="22"/>
          <w:szCs w:val="22"/>
          <w:lang w:val="fr-FR"/>
        </w:rPr>
        <w:t>, professeur de Sciences en langue anglaise.</w:t>
      </w:r>
    </w:p>
    <w:p w14:paraId="7BA910A3" w14:textId="77777777" w:rsidR="00AF4064" w:rsidRDefault="00AF4064" w:rsidP="004562EE">
      <w:pPr>
        <w:widowControl w:val="0"/>
        <w:autoSpaceDE w:val="0"/>
        <w:autoSpaceDN w:val="0"/>
        <w:adjustRightInd w:val="0"/>
        <w:spacing w:line="276" w:lineRule="auto"/>
        <w:jc w:val="both"/>
        <w:rPr>
          <w:rFonts w:asciiTheme="majorHAnsi" w:hAnsiTheme="majorHAnsi" w:cs="Arial"/>
          <w:color w:val="343839"/>
          <w:sz w:val="22"/>
          <w:szCs w:val="22"/>
          <w:lang w:val="fr-FR"/>
        </w:rPr>
      </w:pPr>
      <w:r w:rsidRPr="005955BC">
        <w:rPr>
          <w:rFonts w:asciiTheme="majorHAnsi" w:hAnsiTheme="majorHAnsi" w:cs="Arial"/>
          <w:color w:val="343839"/>
          <w:sz w:val="22"/>
          <w:szCs w:val="22"/>
          <w:lang w:val="fr-FR"/>
        </w:rPr>
        <w:t xml:space="preserve">L’idée est </w:t>
      </w:r>
      <w:r w:rsidR="000E3300" w:rsidRPr="005955BC">
        <w:rPr>
          <w:rFonts w:asciiTheme="majorHAnsi" w:hAnsiTheme="majorHAnsi" w:cs="Arial"/>
          <w:color w:val="343839"/>
          <w:sz w:val="22"/>
          <w:szCs w:val="22"/>
          <w:lang w:val="fr-FR"/>
        </w:rPr>
        <w:t>née</w:t>
      </w:r>
      <w:r w:rsidRPr="005955BC">
        <w:rPr>
          <w:rFonts w:asciiTheme="majorHAnsi" w:hAnsiTheme="majorHAnsi" w:cs="Arial"/>
          <w:color w:val="343839"/>
          <w:sz w:val="22"/>
          <w:szCs w:val="22"/>
          <w:lang w:val="fr-FR"/>
        </w:rPr>
        <w:t xml:space="preserve"> à la fois d’un </w:t>
      </w:r>
      <w:r w:rsidR="00FD0218" w:rsidRPr="005955BC">
        <w:rPr>
          <w:rFonts w:asciiTheme="majorHAnsi" w:hAnsiTheme="majorHAnsi" w:cs="Arial"/>
          <w:color w:val="343839"/>
          <w:sz w:val="22"/>
          <w:szCs w:val="22"/>
          <w:lang w:val="fr-FR"/>
        </w:rPr>
        <w:t>précédent</w:t>
      </w:r>
      <w:r w:rsidRPr="005955BC">
        <w:rPr>
          <w:rFonts w:asciiTheme="majorHAnsi" w:hAnsiTheme="majorHAnsi" w:cs="Arial"/>
          <w:color w:val="343839"/>
          <w:sz w:val="22"/>
          <w:szCs w:val="22"/>
          <w:lang w:val="fr-FR"/>
        </w:rPr>
        <w:t xml:space="preserve"> projet avec un établissement andalou de </w:t>
      </w:r>
      <w:hyperlink r:id="rId7" w:history="1">
        <w:r w:rsidRPr="005955BC">
          <w:rPr>
            <w:rStyle w:val="Lienhypertexte"/>
            <w:rFonts w:asciiTheme="majorHAnsi" w:hAnsiTheme="majorHAnsi" w:cs="Arial"/>
            <w:i/>
            <w:sz w:val="22"/>
            <w:szCs w:val="22"/>
            <w:lang w:val="fr-FR"/>
          </w:rPr>
          <w:t>Carnet de voyage virtuel</w:t>
        </w:r>
        <w:r w:rsidRPr="005955BC">
          <w:rPr>
            <w:rStyle w:val="Lienhypertexte"/>
            <w:rFonts w:asciiTheme="majorHAnsi" w:hAnsiTheme="majorHAnsi" w:cs="Arial"/>
            <w:sz w:val="22"/>
            <w:szCs w:val="22"/>
            <w:lang w:val="fr-FR"/>
          </w:rPr>
          <w:t xml:space="preserve"> ayant remporté un prix national </w:t>
        </w:r>
        <w:proofErr w:type="spellStart"/>
        <w:r w:rsidRPr="005955BC">
          <w:rPr>
            <w:rStyle w:val="Lienhypertexte"/>
            <w:rFonts w:asciiTheme="majorHAnsi" w:hAnsiTheme="majorHAnsi" w:cs="Arial"/>
            <w:sz w:val="22"/>
            <w:szCs w:val="22"/>
            <w:lang w:val="fr-FR"/>
          </w:rPr>
          <w:t>eTwinning</w:t>
        </w:r>
        <w:proofErr w:type="spellEnd"/>
      </w:hyperlink>
      <w:r w:rsidRPr="005955BC">
        <w:rPr>
          <w:rFonts w:asciiTheme="majorHAnsi" w:hAnsiTheme="majorHAnsi" w:cs="Arial"/>
          <w:color w:val="343839"/>
          <w:sz w:val="22"/>
          <w:szCs w:val="22"/>
          <w:lang w:val="fr-FR"/>
        </w:rPr>
        <w:t>, et du constat d’un manque d’intérêt pour nos élèves pour les matières scienti</w:t>
      </w:r>
      <w:r w:rsidR="005955BC" w:rsidRPr="005955BC">
        <w:rPr>
          <w:rFonts w:asciiTheme="majorHAnsi" w:hAnsiTheme="majorHAnsi" w:cs="Arial"/>
          <w:color w:val="343839"/>
          <w:sz w:val="22"/>
          <w:szCs w:val="22"/>
          <w:lang w:val="fr-FR"/>
        </w:rPr>
        <w:t>fi</w:t>
      </w:r>
      <w:r w:rsidRPr="005955BC">
        <w:rPr>
          <w:rFonts w:asciiTheme="majorHAnsi" w:hAnsiTheme="majorHAnsi" w:cs="Arial"/>
          <w:color w:val="343839"/>
          <w:sz w:val="22"/>
          <w:szCs w:val="22"/>
          <w:lang w:val="fr-FR"/>
        </w:rPr>
        <w:t>ques.</w:t>
      </w:r>
      <w:r w:rsidR="005955BC" w:rsidRPr="005955BC">
        <w:rPr>
          <w:rFonts w:asciiTheme="majorHAnsi" w:hAnsiTheme="majorHAnsi" w:cs="Arial"/>
          <w:color w:val="343839"/>
          <w:sz w:val="22"/>
          <w:szCs w:val="22"/>
          <w:lang w:val="fr-FR"/>
        </w:rPr>
        <w:t xml:space="preserve"> </w:t>
      </w:r>
    </w:p>
    <w:p w14:paraId="1FF02811" w14:textId="77777777" w:rsidR="00FC4AB8" w:rsidRPr="005955BC" w:rsidRDefault="00FC4AB8" w:rsidP="004562EE">
      <w:pPr>
        <w:widowControl w:val="0"/>
        <w:autoSpaceDE w:val="0"/>
        <w:autoSpaceDN w:val="0"/>
        <w:adjustRightInd w:val="0"/>
        <w:spacing w:line="276" w:lineRule="auto"/>
        <w:jc w:val="both"/>
        <w:rPr>
          <w:rFonts w:asciiTheme="majorHAnsi" w:hAnsiTheme="majorHAnsi" w:cs="Arial"/>
          <w:color w:val="343839"/>
          <w:sz w:val="22"/>
          <w:szCs w:val="22"/>
          <w:lang w:val="fr-FR"/>
        </w:rPr>
      </w:pPr>
      <w:proofErr w:type="spellStart"/>
      <w:r w:rsidRPr="009657FE">
        <w:rPr>
          <w:rFonts w:asciiTheme="majorHAnsi" w:hAnsiTheme="majorHAnsi" w:cs="Arial"/>
          <w:i/>
          <w:color w:val="343839"/>
          <w:sz w:val="22"/>
          <w:szCs w:val="22"/>
          <w:lang w:val="fr-FR"/>
        </w:rPr>
        <w:t>Ciencias</w:t>
      </w:r>
      <w:proofErr w:type="spellEnd"/>
      <w:r w:rsidRPr="009657FE">
        <w:rPr>
          <w:rFonts w:asciiTheme="majorHAnsi" w:hAnsiTheme="majorHAnsi" w:cs="Arial"/>
          <w:i/>
          <w:color w:val="343839"/>
          <w:sz w:val="22"/>
          <w:szCs w:val="22"/>
          <w:lang w:val="fr-FR"/>
        </w:rPr>
        <w:t xml:space="preserve"> to talk</w:t>
      </w:r>
      <w:r>
        <w:rPr>
          <w:rFonts w:asciiTheme="majorHAnsi" w:hAnsiTheme="majorHAnsi" w:cs="Arial"/>
          <w:color w:val="343839"/>
          <w:sz w:val="22"/>
          <w:szCs w:val="22"/>
          <w:lang w:val="fr-FR"/>
        </w:rPr>
        <w:t xml:space="preserve"> a été récompensé cette année par le </w:t>
      </w:r>
      <w:hyperlink r:id="rId8" w:history="1">
        <w:r w:rsidRPr="00FC4AB8">
          <w:rPr>
            <w:rStyle w:val="Lienhypertexte"/>
            <w:rFonts w:asciiTheme="majorHAnsi" w:hAnsiTheme="majorHAnsi" w:cs="Arial"/>
            <w:sz w:val="22"/>
            <w:szCs w:val="22"/>
            <w:lang w:val="fr-FR"/>
          </w:rPr>
          <w:t>Label de Qualité Européen</w:t>
        </w:r>
      </w:hyperlink>
      <w:r>
        <w:rPr>
          <w:rFonts w:asciiTheme="majorHAnsi" w:hAnsiTheme="majorHAnsi" w:cs="Arial"/>
          <w:color w:val="343839"/>
          <w:sz w:val="22"/>
          <w:szCs w:val="22"/>
          <w:lang w:val="fr-FR"/>
        </w:rPr>
        <w:t>.</w:t>
      </w:r>
    </w:p>
    <w:p w14:paraId="5B3DC88D" w14:textId="77777777" w:rsidR="00AF4064" w:rsidRPr="005955BC" w:rsidRDefault="003C49C2" w:rsidP="004562EE">
      <w:pPr>
        <w:widowControl w:val="0"/>
        <w:autoSpaceDE w:val="0"/>
        <w:autoSpaceDN w:val="0"/>
        <w:adjustRightInd w:val="0"/>
        <w:spacing w:line="276" w:lineRule="auto"/>
        <w:jc w:val="both"/>
        <w:rPr>
          <w:rFonts w:asciiTheme="majorHAnsi" w:hAnsiTheme="majorHAnsi" w:cs="Arial"/>
          <w:color w:val="343839"/>
          <w:sz w:val="22"/>
          <w:szCs w:val="22"/>
          <w:lang w:val="fr-FR"/>
        </w:rPr>
      </w:pPr>
      <w:proofErr w:type="spellStart"/>
      <w:r w:rsidRPr="005955BC">
        <w:rPr>
          <w:rFonts w:asciiTheme="majorHAnsi" w:hAnsiTheme="majorHAnsi" w:cs="Arial"/>
          <w:b/>
          <w:color w:val="343839"/>
          <w:sz w:val="22"/>
          <w:szCs w:val="22"/>
          <w:lang w:val="fr-FR"/>
        </w:rPr>
        <w:t>Twinspace</w:t>
      </w:r>
      <w:proofErr w:type="spellEnd"/>
      <w:r w:rsidRPr="005955BC">
        <w:rPr>
          <w:rFonts w:asciiTheme="majorHAnsi" w:hAnsiTheme="majorHAnsi" w:cs="Arial"/>
          <w:b/>
          <w:color w:val="343839"/>
          <w:sz w:val="22"/>
          <w:szCs w:val="22"/>
          <w:lang w:val="fr-FR"/>
        </w:rPr>
        <w:t xml:space="preserve"> du projet:</w:t>
      </w:r>
      <w:r w:rsidRPr="005955BC">
        <w:rPr>
          <w:rFonts w:asciiTheme="majorHAnsi" w:hAnsiTheme="majorHAnsi" w:cs="Arial"/>
          <w:color w:val="343839"/>
          <w:sz w:val="22"/>
          <w:szCs w:val="22"/>
          <w:lang w:val="fr-FR"/>
        </w:rPr>
        <w:t xml:space="preserve"> </w:t>
      </w:r>
      <w:hyperlink r:id="rId9" w:history="1">
        <w:r w:rsidRPr="005955BC">
          <w:rPr>
            <w:rStyle w:val="Lienhypertexte"/>
            <w:rFonts w:asciiTheme="majorHAnsi" w:hAnsiTheme="majorHAnsi" w:cs="Arial"/>
            <w:sz w:val="22"/>
            <w:szCs w:val="22"/>
            <w:lang w:val="fr-FR"/>
          </w:rPr>
          <w:t>http://acver.fr/cienciastotalk</w:t>
        </w:r>
      </w:hyperlink>
    </w:p>
    <w:p w14:paraId="6C43A1C9" w14:textId="77777777" w:rsidR="004D72D4" w:rsidRPr="005955BC" w:rsidRDefault="004D72D4" w:rsidP="004562EE">
      <w:pPr>
        <w:widowControl w:val="0"/>
        <w:autoSpaceDE w:val="0"/>
        <w:autoSpaceDN w:val="0"/>
        <w:adjustRightInd w:val="0"/>
        <w:spacing w:line="276" w:lineRule="auto"/>
        <w:jc w:val="both"/>
        <w:rPr>
          <w:rFonts w:asciiTheme="majorHAnsi" w:hAnsiTheme="majorHAnsi" w:cs="Arial"/>
          <w:b/>
          <w:color w:val="343839"/>
          <w:sz w:val="22"/>
          <w:szCs w:val="22"/>
          <w:lang w:val="fr-FR"/>
        </w:rPr>
      </w:pPr>
      <w:r w:rsidRPr="005955BC">
        <w:rPr>
          <w:rFonts w:asciiTheme="majorHAnsi" w:hAnsiTheme="majorHAnsi" w:cs="Arial"/>
          <w:b/>
          <w:color w:val="343839"/>
          <w:sz w:val="22"/>
          <w:szCs w:val="22"/>
          <w:lang w:val="fr-FR"/>
        </w:rPr>
        <w:t xml:space="preserve">Magazine scientifique collaboratif: </w:t>
      </w:r>
      <w:hyperlink r:id="rId10" w:history="1">
        <w:r w:rsidRPr="005955BC">
          <w:rPr>
            <w:rStyle w:val="Lienhypertexte"/>
            <w:rFonts w:asciiTheme="majorHAnsi" w:hAnsiTheme="majorHAnsi" w:cs="Arial"/>
            <w:sz w:val="22"/>
            <w:szCs w:val="22"/>
            <w:lang w:val="fr-FR"/>
          </w:rPr>
          <w:t>https://madmagz.com/fr/magazine/552383</w:t>
        </w:r>
      </w:hyperlink>
    </w:p>
    <w:p w14:paraId="79A290AE" w14:textId="77777777" w:rsidR="00AF4064" w:rsidRPr="005955BC" w:rsidRDefault="00AF4064" w:rsidP="004562EE">
      <w:pPr>
        <w:widowControl w:val="0"/>
        <w:autoSpaceDE w:val="0"/>
        <w:autoSpaceDN w:val="0"/>
        <w:adjustRightInd w:val="0"/>
        <w:spacing w:line="276" w:lineRule="auto"/>
        <w:jc w:val="both"/>
        <w:rPr>
          <w:rFonts w:asciiTheme="majorHAnsi" w:hAnsiTheme="majorHAnsi" w:cs="Arial"/>
          <w:color w:val="343839"/>
          <w:sz w:val="22"/>
          <w:szCs w:val="22"/>
          <w:lang w:val="fr-FR"/>
        </w:rPr>
      </w:pPr>
    </w:p>
    <w:p w14:paraId="6C955C5E" w14:textId="77777777" w:rsidR="00AF4064" w:rsidRPr="005955BC" w:rsidRDefault="00AF4064" w:rsidP="004562EE">
      <w:pPr>
        <w:widowControl w:val="0"/>
        <w:autoSpaceDE w:val="0"/>
        <w:autoSpaceDN w:val="0"/>
        <w:adjustRightInd w:val="0"/>
        <w:spacing w:line="276" w:lineRule="auto"/>
        <w:jc w:val="both"/>
        <w:rPr>
          <w:rFonts w:asciiTheme="majorHAnsi" w:hAnsiTheme="majorHAnsi" w:cs="Arial"/>
          <w:b/>
          <w:color w:val="343839"/>
          <w:sz w:val="22"/>
          <w:szCs w:val="22"/>
          <w:lang w:val="fr-FR"/>
        </w:rPr>
      </w:pPr>
      <w:r w:rsidRPr="005955BC">
        <w:rPr>
          <w:rFonts w:asciiTheme="majorHAnsi" w:hAnsiTheme="majorHAnsi" w:cs="Arial"/>
          <w:b/>
          <w:color w:val="343839"/>
          <w:sz w:val="22"/>
          <w:szCs w:val="22"/>
          <w:lang w:val="fr-FR"/>
        </w:rPr>
        <w:t>Les objectifs:</w:t>
      </w:r>
    </w:p>
    <w:p w14:paraId="39057769" w14:textId="77777777" w:rsidR="000E3300" w:rsidRPr="005955BC" w:rsidRDefault="00FD0218" w:rsidP="004562EE">
      <w:pPr>
        <w:pStyle w:val="Paragraphedeliste"/>
        <w:widowControl w:val="0"/>
        <w:numPr>
          <w:ilvl w:val="0"/>
          <w:numId w:val="1"/>
        </w:numPr>
        <w:autoSpaceDE w:val="0"/>
        <w:autoSpaceDN w:val="0"/>
        <w:adjustRightInd w:val="0"/>
        <w:spacing w:line="276" w:lineRule="auto"/>
        <w:jc w:val="both"/>
        <w:rPr>
          <w:rFonts w:asciiTheme="majorHAnsi" w:hAnsiTheme="majorHAnsi" w:cs="Arial"/>
          <w:color w:val="343839"/>
          <w:sz w:val="22"/>
          <w:szCs w:val="22"/>
          <w:lang w:val="fr-FR"/>
        </w:rPr>
      </w:pPr>
      <w:r>
        <w:rPr>
          <w:rFonts w:asciiTheme="majorHAnsi" w:hAnsiTheme="majorHAnsi" w:cs="Arial"/>
          <w:color w:val="343839"/>
          <w:sz w:val="22"/>
          <w:szCs w:val="22"/>
          <w:lang w:val="fr-FR"/>
        </w:rPr>
        <w:t xml:space="preserve">Brasser </w:t>
      </w:r>
      <w:r w:rsidR="00AF4064" w:rsidRPr="005955BC">
        <w:rPr>
          <w:rFonts w:asciiTheme="majorHAnsi" w:hAnsiTheme="majorHAnsi" w:cs="Arial"/>
          <w:color w:val="343839"/>
          <w:sz w:val="22"/>
          <w:szCs w:val="22"/>
          <w:lang w:val="fr-FR"/>
        </w:rPr>
        <w:t>une langue étrangère authentique grâce au travail collaboratif avec les correspondants</w:t>
      </w:r>
      <w:r w:rsidR="002F4A79">
        <w:rPr>
          <w:rFonts w:asciiTheme="majorHAnsi" w:hAnsiTheme="majorHAnsi" w:cs="Arial"/>
          <w:color w:val="343839"/>
          <w:sz w:val="22"/>
          <w:szCs w:val="22"/>
          <w:lang w:val="fr-FR"/>
        </w:rPr>
        <w:t> </w:t>
      </w:r>
      <w:r w:rsidR="002C1489">
        <w:rPr>
          <w:rFonts w:asciiTheme="majorHAnsi" w:hAnsiTheme="majorHAnsi" w:cs="Arial"/>
          <w:color w:val="343839"/>
          <w:sz w:val="22"/>
          <w:szCs w:val="22"/>
          <w:lang w:val="fr-FR"/>
        </w:rPr>
        <w:t xml:space="preserve">espagnols </w:t>
      </w:r>
      <w:r w:rsidR="002F4A79">
        <w:rPr>
          <w:rFonts w:asciiTheme="majorHAnsi" w:hAnsiTheme="majorHAnsi" w:cs="Arial"/>
          <w:color w:val="343839"/>
          <w:sz w:val="22"/>
          <w:szCs w:val="22"/>
          <w:lang w:val="fr-FR"/>
        </w:rPr>
        <w:t xml:space="preserve">et donc acquérir </w:t>
      </w:r>
      <w:r w:rsidR="00FC4AB8">
        <w:rPr>
          <w:rFonts w:asciiTheme="majorHAnsi" w:hAnsiTheme="majorHAnsi" w:cs="Arial"/>
          <w:color w:val="343839"/>
          <w:sz w:val="22"/>
          <w:szCs w:val="22"/>
          <w:lang w:val="fr-FR"/>
        </w:rPr>
        <w:t>le palier 1</w:t>
      </w:r>
      <w:r w:rsidR="002F4A79">
        <w:rPr>
          <w:rFonts w:asciiTheme="majorHAnsi" w:hAnsiTheme="majorHAnsi" w:cs="Arial"/>
          <w:color w:val="343839"/>
          <w:sz w:val="22"/>
          <w:szCs w:val="22"/>
          <w:lang w:val="fr-FR"/>
        </w:rPr>
        <w:t>.</w:t>
      </w:r>
    </w:p>
    <w:p w14:paraId="21C2DB53" w14:textId="77777777" w:rsidR="00AF4064" w:rsidRDefault="00AF4064" w:rsidP="004562EE">
      <w:pPr>
        <w:pStyle w:val="Paragraphedeliste"/>
        <w:widowControl w:val="0"/>
        <w:numPr>
          <w:ilvl w:val="0"/>
          <w:numId w:val="1"/>
        </w:numPr>
        <w:autoSpaceDE w:val="0"/>
        <w:autoSpaceDN w:val="0"/>
        <w:adjustRightInd w:val="0"/>
        <w:spacing w:line="276" w:lineRule="auto"/>
        <w:jc w:val="both"/>
        <w:rPr>
          <w:rFonts w:asciiTheme="majorHAnsi" w:hAnsiTheme="majorHAnsi" w:cs="Arial"/>
          <w:color w:val="343839"/>
          <w:sz w:val="22"/>
          <w:szCs w:val="22"/>
          <w:lang w:val="fr-FR"/>
        </w:rPr>
      </w:pPr>
      <w:r w:rsidRPr="005955BC">
        <w:rPr>
          <w:rFonts w:asciiTheme="majorHAnsi" w:hAnsiTheme="majorHAnsi" w:cs="Arial"/>
          <w:color w:val="343839"/>
          <w:sz w:val="22"/>
          <w:szCs w:val="22"/>
          <w:lang w:val="fr-FR"/>
        </w:rPr>
        <w:t>Découvrir une période historique d’apogée culturel</w:t>
      </w:r>
      <w:r w:rsidR="005955BC" w:rsidRPr="005955BC">
        <w:rPr>
          <w:rFonts w:asciiTheme="majorHAnsi" w:hAnsiTheme="majorHAnsi" w:cs="Arial"/>
          <w:color w:val="343839"/>
          <w:sz w:val="22"/>
          <w:szCs w:val="22"/>
          <w:lang w:val="fr-FR"/>
        </w:rPr>
        <w:t xml:space="preserve"> et scientifique</w:t>
      </w:r>
      <w:r w:rsidR="002C1489">
        <w:rPr>
          <w:rFonts w:asciiTheme="majorHAnsi" w:hAnsiTheme="majorHAnsi" w:cs="Arial"/>
          <w:color w:val="343839"/>
          <w:sz w:val="22"/>
          <w:szCs w:val="22"/>
          <w:lang w:val="fr-FR"/>
        </w:rPr>
        <w:t xml:space="preserve"> en Espagne.</w:t>
      </w:r>
    </w:p>
    <w:p w14:paraId="4B64D35F" w14:textId="77777777" w:rsidR="00FC4AB8" w:rsidRPr="005955BC" w:rsidRDefault="00FC4AB8" w:rsidP="004562EE">
      <w:pPr>
        <w:pStyle w:val="Paragraphedeliste"/>
        <w:widowControl w:val="0"/>
        <w:numPr>
          <w:ilvl w:val="0"/>
          <w:numId w:val="1"/>
        </w:numPr>
        <w:autoSpaceDE w:val="0"/>
        <w:autoSpaceDN w:val="0"/>
        <w:adjustRightInd w:val="0"/>
        <w:spacing w:line="276" w:lineRule="auto"/>
        <w:jc w:val="both"/>
        <w:rPr>
          <w:rFonts w:asciiTheme="majorHAnsi" w:hAnsiTheme="majorHAnsi" w:cs="Arial"/>
          <w:color w:val="343839"/>
          <w:sz w:val="22"/>
          <w:szCs w:val="22"/>
          <w:lang w:val="fr-FR"/>
        </w:rPr>
      </w:pPr>
      <w:r>
        <w:rPr>
          <w:rFonts w:asciiTheme="majorHAnsi" w:hAnsiTheme="majorHAnsi" w:cs="Arial"/>
          <w:color w:val="343839"/>
          <w:sz w:val="22"/>
          <w:szCs w:val="22"/>
          <w:lang w:val="fr-FR"/>
        </w:rPr>
        <w:t>Découvrir l’Espagne d’aujourd’hui, ses rythmes, ses fêtes et ses traditions.</w:t>
      </w:r>
    </w:p>
    <w:p w14:paraId="760DC3A4" w14:textId="77777777" w:rsidR="000E3300" w:rsidRPr="005955BC" w:rsidRDefault="002F4A79" w:rsidP="004562EE">
      <w:pPr>
        <w:pStyle w:val="Paragraphedeliste"/>
        <w:widowControl w:val="0"/>
        <w:numPr>
          <w:ilvl w:val="0"/>
          <w:numId w:val="1"/>
        </w:numPr>
        <w:autoSpaceDE w:val="0"/>
        <w:autoSpaceDN w:val="0"/>
        <w:adjustRightInd w:val="0"/>
        <w:spacing w:line="276" w:lineRule="auto"/>
        <w:jc w:val="both"/>
        <w:rPr>
          <w:rFonts w:asciiTheme="majorHAnsi" w:hAnsiTheme="majorHAnsi" w:cs="Arial"/>
          <w:color w:val="343839"/>
          <w:sz w:val="22"/>
          <w:szCs w:val="22"/>
          <w:lang w:val="fr-FR"/>
        </w:rPr>
      </w:pPr>
      <w:r>
        <w:rPr>
          <w:rFonts w:asciiTheme="majorHAnsi" w:hAnsiTheme="majorHAnsi" w:cs="Arial"/>
          <w:color w:val="343839"/>
          <w:sz w:val="22"/>
          <w:szCs w:val="22"/>
          <w:lang w:val="fr-FR"/>
        </w:rPr>
        <w:t>Mettre en œuvre des démarches d’investigation</w:t>
      </w:r>
      <w:r w:rsidR="000E3300" w:rsidRPr="005955BC">
        <w:rPr>
          <w:rFonts w:asciiTheme="majorHAnsi" w:hAnsiTheme="majorHAnsi" w:cs="Arial"/>
          <w:color w:val="343839"/>
          <w:sz w:val="22"/>
          <w:szCs w:val="22"/>
          <w:lang w:val="fr-FR"/>
        </w:rPr>
        <w:t xml:space="preserve"> dans le cadre d’un projet </w:t>
      </w:r>
    </w:p>
    <w:p w14:paraId="09176C82" w14:textId="77777777" w:rsidR="000E3300" w:rsidRPr="005955BC" w:rsidRDefault="000E3300" w:rsidP="004562EE">
      <w:pPr>
        <w:pStyle w:val="Paragraphedeliste"/>
        <w:widowControl w:val="0"/>
        <w:numPr>
          <w:ilvl w:val="0"/>
          <w:numId w:val="1"/>
        </w:numPr>
        <w:autoSpaceDE w:val="0"/>
        <w:autoSpaceDN w:val="0"/>
        <w:adjustRightInd w:val="0"/>
        <w:spacing w:line="276" w:lineRule="auto"/>
        <w:jc w:val="both"/>
        <w:rPr>
          <w:rFonts w:asciiTheme="majorHAnsi" w:hAnsiTheme="majorHAnsi" w:cs="Arial"/>
          <w:color w:val="343839"/>
          <w:sz w:val="22"/>
          <w:szCs w:val="22"/>
          <w:lang w:val="fr-FR"/>
        </w:rPr>
      </w:pPr>
      <w:r w:rsidRPr="005955BC">
        <w:rPr>
          <w:rFonts w:asciiTheme="majorHAnsi" w:hAnsiTheme="majorHAnsi" w:cs="Arial"/>
          <w:color w:val="343839"/>
          <w:sz w:val="22"/>
          <w:szCs w:val="22"/>
          <w:lang w:val="fr-FR"/>
        </w:rPr>
        <w:t>Elaborer des protocoles d’expérimentations scientifiques</w:t>
      </w:r>
      <w:r w:rsidR="005955BC" w:rsidRPr="005955BC">
        <w:rPr>
          <w:rFonts w:asciiTheme="majorHAnsi" w:hAnsiTheme="majorHAnsi" w:cs="Arial"/>
          <w:color w:val="343839"/>
          <w:sz w:val="22"/>
          <w:szCs w:val="22"/>
          <w:lang w:val="fr-FR"/>
        </w:rPr>
        <w:t xml:space="preserve"> et les réaliser</w:t>
      </w:r>
    </w:p>
    <w:p w14:paraId="62AA6980" w14:textId="77777777" w:rsidR="000E3300" w:rsidRPr="005955BC" w:rsidRDefault="000E3300" w:rsidP="004562EE">
      <w:pPr>
        <w:pStyle w:val="Paragraphedeliste"/>
        <w:widowControl w:val="0"/>
        <w:numPr>
          <w:ilvl w:val="0"/>
          <w:numId w:val="1"/>
        </w:numPr>
        <w:autoSpaceDE w:val="0"/>
        <w:autoSpaceDN w:val="0"/>
        <w:adjustRightInd w:val="0"/>
        <w:spacing w:line="276" w:lineRule="auto"/>
        <w:jc w:val="both"/>
        <w:rPr>
          <w:rFonts w:asciiTheme="majorHAnsi" w:hAnsiTheme="majorHAnsi" w:cs="Arial"/>
          <w:color w:val="343839"/>
          <w:sz w:val="22"/>
          <w:szCs w:val="22"/>
          <w:lang w:val="fr-FR"/>
        </w:rPr>
      </w:pPr>
      <w:r w:rsidRPr="005955BC">
        <w:rPr>
          <w:rFonts w:asciiTheme="majorHAnsi" w:hAnsiTheme="majorHAnsi" w:cs="Arial"/>
          <w:color w:val="343839"/>
          <w:sz w:val="22"/>
          <w:szCs w:val="22"/>
          <w:lang w:val="fr-FR"/>
        </w:rPr>
        <w:t>Utiliser les TICE pour réaliser et publier les travaux</w:t>
      </w:r>
      <w:r w:rsidR="002F4A79">
        <w:rPr>
          <w:rFonts w:asciiTheme="majorHAnsi" w:hAnsiTheme="majorHAnsi" w:cs="Arial"/>
          <w:color w:val="343839"/>
          <w:sz w:val="22"/>
          <w:szCs w:val="22"/>
          <w:lang w:val="fr-FR"/>
        </w:rPr>
        <w:t xml:space="preserve"> de manière collaborative et autonome</w:t>
      </w:r>
      <w:r w:rsidRPr="005955BC">
        <w:rPr>
          <w:rFonts w:asciiTheme="majorHAnsi" w:hAnsiTheme="majorHAnsi" w:cs="Arial"/>
          <w:color w:val="343839"/>
          <w:sz w:val="22"/>
          <w:szCs w:val="22"/>
          <w:lang w:val="fr-FR"/>
        </w:rPr>
        <w:t>.</w:t>
      </w:r>
    </w:p>
    <w:p w14:paraId="3E9E4F22" w14:textId="77777777" w:rsidR="000E3300" w:rsidRPr="005955BC" w:rsidRDefault="000E3300" w:rsidP="004562EE">
      <w:pPr>
        <w:pStyle w:val="Paragraphedeliste"/>
        <w:widowControl w:val="0"/>
        <w:autoSpaceDE w:val="0"/>
        <w:autoSpaceDN w:val="0"/>
        <w:adjustRightInd w:val="0"/>
        <w:spacing w:line="276" w:lineRule="auto"/>
        <w:jc w:val="both"/>
        <w:rPr>
          <w:rFonts w:asciiTheme="majorHAnsi" w:hAnsiTheme="majorHAnsi" w:cs="Arial"/>
          <w:color w:val="343839"/>
          <w:sz w:val="22"/>
          <w:szCs w:val="22"/>
          <w:lang w:val="fr-FR"/>
        </w:rPr>
      </w:pPr>
    </w:p>
    <w:p w14:paraId="5A4E99F3" w14:textId="77777777" w:rsidR="000E3300" w:rsidRPr="005955BC" w:rsidRDefault="005955BC" w:rsidP="004562EE">
      <w:pPr>
        <w:widowControl w:val="0"/>
        <w:autoSpaceDE w:val="0"/>
        <w:autoSpaceDN w:val="0"/>
        <w:adjustRightInd w:val="0"/>
        <w:spacing w:line="276" w:lineRule="auto"/>
        <w:jc w:val="both"/>
        <w:rPr>
          <w:rFonts w:asciiTheme="majorHAnsi" w:hAnsiTheme="majorHAnsi" w:cs="Arial"/>
          <w:b/>
          <w:color w:val="343839"/>
          <w:sz w:val="22"/>
          <w:szCs w:val="22"/>
          <w:lang w:val="fr-FR"/>
        </w:rPr>
      </w:pPr>
      <w:r w:rsidRPr="005955BC">
        <w:rPr>
          <w:rFonts w:asciiTheme="majorHAnsi" w:hAnsiTheme="majorHAnsi" w:cs="Arial"/>
          <w:b/>
          <w:color w:val="343839"/>
          <w:sz w:val="22"/>
          <w:szCs w:val="22"/>
          <w:lang w:val="fr-FR"/>
        </w:rPr>
        <w:t xml:space="preserve">Organisation du projet et </w:t>
      </w:r>
      <w:r w:rsidR="00FD0218" w:rsidRPr="005955BC">
        <w:rPr>
          <w:rFonts w:asciiTheme="majorHAnsi" w:hAnsiTheme="majorHAnsi" w:cs="Arial"/>
          <w:b/>
          <w:color w:val="343839"/>
          <w:sz w:val="22"/>
          <w:szCs w:val="22"/>
          <w:lang w:val="fr-FR"/>
        </w:rPr>
        <w:t>interdisciplinarité</w:t>
      </w:r>
      <w:r w:rsidR="000E3300" w:rsidRPr="005955BC">
        <w:rPr>
          <w:rFonts w:asciiTheme="majorHAnsi" w:hAnsiTheme="majorHAnsi" w:cs="Arial"/>
          <w:b/>
          <w:color w:val="343839"/>
          <w:sz w:val="22"/>
          <w:szCs w:val="22"/>
          <w:lang w:val="fr-FR"/>
        </w:rPr>
        <w:t>:</w:t>
      </w:r>
    </w:p>
    <w:p w14:paraId="1474EDE0" w14:textId="77777777" w:rsidR="000E3300" w:rsidRPr="005955BC" w:rsidRDefault="000E3300" w:rsidP="004562EE">
      <w:pPr>
        <w:widowControl w:val="0"/>
        <w:autoSpaceDE w:val="0"/>
        <w:autoSpaceDN w:val="0"/>
        <w:adjustRightInd w:val="0"/>
        <w:spacing w:line="276" w:lineRule="auto"/>
        <w:jc w:val="both"/>
        <w:rPr>
          <w:rFonts w:asciiTheme="majorHAnsi" w:hAnsiTheme="majorHAnsi" w:cs="Arial"/>
          <w:b/>
          <w:color w:val="343839"/>
          <w:lang w:val="fr-FR"/>
        </w:rPr>
      </w:pPr>
    </w:p>
    <w:p w14:paraId="64D661BF" w14:textId="77777777" w:rsidR="005955BC" w:rsidRPr="005955BC" w:rsidRDefault="000E3300" w:rsidP="004562EE">
      <w:pPr>
        <w:spacing w:line="276" w:lineRule="auto"/>
        <w:jc w:val="both"/>
        <w:rPr>
          <w:rFonts w:asciiTheme="majorHAnsi" w:hAnsiTheme="majorHAnsi"/>
          <w:sz w:val="22"/>
          <w:szCs w:val="22"/>
          <w:lang w:val="fr-FR"/>
        </w:rPr>
      </w:pPr>
      <w:r w:rsidRPr="005955BC">
        <w:rPr>
          <w:rFonts w:asciiTheme="majorHAnsi" w:hAnsiTheme="majorHAnsi"/>
          <w:b/>
          <w:sz w:val="32"/>
          <w:szCs w:val="32"/>
          <w:lang w:val="fr-FR"/>
        </w:rPr>
        <w:tab/>
      </w:r>
      <w:r w:rsidRPr="005955BC">
        <w:rPr>
          <w:rFonts w:asciiTheme="majorHAnsi" w:hAnsiTheme="majorHAnsi"/>
          <w:sz w:val="22"/>
          <w:szCs w:val="22"/>
          <w:lang w:val="fr-FR"/>
        </w:rPr>
        <w:t xml:space="preserve">Les élèves ont travaillé durant les deux </w:t>
      </w:r>
      <w:r w:rsidR="005955BC" w:rsidRPr="005955BC">
        <w:rPr>
          <w:rFonts w:asciiTheme="majorHAnsi" w:hAnsiTheme="majorHAnsi"/>
          <w:sz w:val="22"/>
          <w:szCs w:val="22"/>
          <w:lang w:val="fr-FR"/>
        </w:rPr>
        <w:t xml:space="preserve">heures </w:t>
      </w:r>
      <w:r w:rsidRPr="005955BC">
        <w:rPr>
          <w:rFonts w:asciiTheme="majorHAnsi" w:hAnsiTheme="majorHAnsi"/>
          <w:sz w:val="22"/>
          <w:szCs w:val="22"/>
          <w:lang w:val="fr-FR"/>
        </w:rPr>
        <w:t>hebdomadaires d’option européenne sur les activités de correspondances, de recherche et de rédaction. Chaque élève a travaillé en col</w:t>
      </w:r>
      <w:r w:rsidR="005955BC" w:rsidRPr="005955BC">
        <w:rPr>
          <w:rFonts w:asciiTheme="majorHAnsi" w:hAnsiTheme="majorHAnsi"/>
          <w:sz w:val="22"/>
          <w:szCs w:val="22"/>
          <w:lang w:val="fr-FR"/>
        </w:rPr>
        <w:t>l</w:t>
      </w:r>
      <w:r w:rsidRPr="005955BC">
        <w:rPr>
          <w:rFonts w:asciiTheme="majorHAnsi" w:hAnsiTheme="majorHAnsi"/>
          <w:sz w:val="22"/>
          <w:szCs w:val="22"/>
          <w:lang w:val="fr-FR"/>
        </w:rPr>
        <w:t xml:space="preserve">aboration avec un binôme espagnol. Ils ont utilisé le </w:t>
      </w:r>
      <w:proofErr w:type="spellStart"/>
      <w:r w:rsidRPr="005955BC">
        <w:rPr>
          <w:rFonts w:asciiTheme="majorHAnsi" w:hAnsiTheme="majorHAnsi"/>
          <w:sz w:val="22"/>
          <w:szCs w:val="22"/>
          <w:lang w:val="fr-FR"/>
        </w:rPr>
        <w:t>Twinspace</w:t>
      </w:r>
      <w:proofErr w:type="spellEnd"/>
      <w:r w:rsidRPr="005955BC">
        <w:rPr>
          <w:rFonts w:asciiTheme="majorHAnsi" w:hAnsiTheme="majorHAnsi"/>
          <w:sz w:val="22"/>
          <w:szCs w:val="22"/>
          <w:lang w:val="fr-FR"/>
        </w:rPr>
        <w:t xml:space="preserve"> du projet, un espace de travail collaboratif qui permet aux enseignants de créer des activités</w:t>
      </w:r>
      <w:r w:rsidR="005955BC" w:rsidRPr="005955BC">
        <w:rPr>
          <w:rFonts w:asciiTheme="majorHAnsi" w:hAnsiTheme="majorHAnsi"/>
          <w:sz w:val="22"/>
          <w:szCs w:val="22"/>
          <w:lang w:val="fr-FR"/>
        </w:rPr>
        <w:t>,</w:t>
      </w:r>
      <w:r w:rsidRPr="005955BC">
        <w:rPr>
          <w:rFonts w:asciiTheme="majorHAnsi" w:hAnsiTheme="majorHAnsi"/>
          <w:sz w:val="22"/>
          <w:szCs w:val="22"/>
          <w:lang w:val="fr-FR"/>
        </w:rPr>
        <w:t xml:space="preserve"> et aux élèves de travailler</w:t>
      </w:r>
      <w:r w:rsidR="00831820" w:rsidRPr="005955BC">
        <w:rPr>
          <w:rFonts w:asciiTheme="majorHAnsi" w:hAnsiTheme="majorHAnsi"/>
          <w:sz w:val="22"/>
          <w:szCs w:val="22"/>
          <w:lang w:val="fr-FR"/>
        </w:rPr>
        <w:t xml:space="preserve"> et de communiquer avec leurs pairs. </w:t>
      </w:r>
    </w:p>
    <w:p w14:paraId="0F70BF25" w14:textId="77777777" w:rsidR="00AF4064" w:rsidRPr="005955BC" w:rsidRDefault="00831820" w:rsidP="004562EE">
      <w:pPr>
        <w:spacing w:line="276" w:lineRule="auto"/>
        <w:jc w:val="both"/>
        <w:rPr>
          <w:rFonts w:asciiTheme="majorHAnsi" w:hAnsiTheme="majorHAnsi"/>
          <w:sz w:val="22"/>
          <w:szCs w:val="22"/>
          <w:lang w:val="fr-FR"/>
        </w:rPr>
      </w:pPr>
      <w:r w:rsidRPr="005955BC">
        <w:rPr>
          <w:rFonts w:asciiTheme="majorHAnsi" w:hAnsiTheme="majorHAnsi"/>
          <w:sz w:val="22"/>
          <w:szCs w:val="22"/>
          <w:lang w:val="fr-FR"/>
        </w:rPr>
        <w:t>Une première partie du projet a été consacrée à la découverte des correspondants et de leur culture. Ensuite, une fois des binômes créés, il</w:t>
      </w:r>
      <w:r w:rsidR="00DA6199">
        <w:rPr>
          <w:rFonts w:asciiTheme="majorHAnsi" w:hAnsiTheme="majorHAnsi"/>
          <w:sz w:val="22"/>
          <w:szCs w:val="22"/>
          <w:lang w:val="fr-FR"/>
        </w:rPr>
        <w:t>s</w:t>
      </w:r>
      <w:r w:rsidRPr="005955BC">
        <w:rPr>
          <w:rFonts w:asciiTheme="majorHAnsi" w:hAnsiTheme="majorHAnsi"/>
          <w:sz w:val="22"/>
          <w:szCs w:val="22"/>
          <w:lang w:val="fr-FR"/>
        </w:rPr>
        <w:t xml:space="preserve"> ont entrepris des recherches </w:t>
      </w:r>
      <w:r w:rsidR="004562EE" w:rsidRPr="005955BC">
        <w:rPr>
          <w:rFonts w:asciiTheme="majorHAnsi" w:hAnsiTheme="majorHAnsi"/>
          <w:sz w:val="22"/>
          <w:szCs w:val="22"/>
          <w:lang w:val="fr-FR"/>
        </w:rPr>
        <w:t xml:space="preserve">en cours de Physique-Chimie et en Espagnol </w:t>
      </w:r>
      <w:r w:rsidRPr="005955BC">
        <w:rPr>
          <w:rFonts w:asciiTheme="majorHAnsi" w:hAnsiTheme="majorHAnsi"/>
          <w:sz w:val="22"/>
          <w:szCs w:val="22"/>
          <w:lang w:val="fr-FR"/>
        </w:rPr>
        <w:t xml:space="preserve">sur les grandes innovations de la période d’Al </w:t>
      </w:r>
      <w:proofErr w:type="spellStart"/>
      <w:r w:rsidRPr="005955BC">
        <w:rPr>
          <w:rFonts w:asciiTheme="majorHAnsi" w:hAnsiTheme="majorHAnsi"/>
          <w:sz w:val="22"/>
          <w:szCs w:val="22"/>
          <w:lang w:val="fr-FR"/>
        </w:rPr>
        <w:t>Andalus</w:t>
      </w:r>
      <w:proofErr w:type="spellEnd"/>
      <w:r w:rsidRPr="005955BC">
        <w:rPr>
          <w:rFonts w:asciiTheme="majorHAnsi" w:hAnsiTheme="majorHAnsi"/>
          <w:sz w:val="22"/>
          <w:szCs w:val="22"/>
          <w:lang w:val="fr-FR"/>
        </w:rPr>
        <w:t>. Leur objectif était d’</w:t>
      </w:r>
      <w:r w:rsidR="00DA6199">
        <w:rPr>
          <w:rFonts w:asciiTheme="majorHAnsi" w:hAnsiTheme="majorHAnsi"/>
          <w:sz w:val="22"/>
          <w:szCs w:val="22"/>
          <w:lang w:val="fr-FR"/>
        </w:rPr>
        <w:t>en</w:t>
      </w:r>
      <w:r w:rsidRPr="005955BC">
        <w:rPr>
          <w:rFonts w:asciiTheme="majorHAnsi" w:hAnsiTheme="majorHAnsi"/>
          <w:sz w:val="22"/>
          <w:szCs w:val="22"/>
          <w:lang w:val="fr-FR"/>
        </w:rPr>
        <w:t xml:space="preserve"> choisir une qui leur plaise pour la réaliser. Les élèves ont pu mener ce travail grâce à un </w:t>
      </w:r>
      <w:hyperlink r:id="rId11" w:history="1">
        <w:r w:rsidRPr="005955BC">
          <w:rPr>
            <w:rStyle w:val="Lienhypertexte"/>
            <w:rFonts w:asciiTheme="majorHAnsi" w:hAnsiTheme="majorHAnsi"/>
            <w:sz w:val="22"/>
            <w:szCs w:val="22"/>
            <w:lang w:val="fr-FR"/>
          </w:rPr>
          <w:t>site internet collaboratif</w:t>
        </w:r>
      </w:hyperlink>
      <w:r w:rsidR="00DA6199">
        <w:rPr>
          <w:rFonts w:asciiTheme="majorHAnsi" w:hAnsiTheme="majorHAnsi"/>
          <w:sz w:val="22"/>
          <w:szCs w:val="22"/>
          <w:lang w:val="fr-FR"/>
        </w:rPr>
        <w:t xml:space="preserve"> </w:t>
      </w:r>
      <w:r w:rsidRPr="005955BC">
        <w:rPr>
          <w:rFonts w:asciiTheme="majorHAnsi" w:hAnsiTheme="majorHAnsi"/>
          <w:sz w:val="22"/>
          <w:szCs w:val="22"/>
          <w:lang w:val="fr-FR"/>
        </w:rPr>
        <w:t>qui int</w:t>
      </w:r>
      <w:r w:rsidR="00DA6199">
        <w:rPr>
          <w:rFonts w:asciiTheme="majorHAnsi" w:hAnsiTheme="majorHAnsi"/>
          <w:sz w:val="22"/>
          <w:szCs w:val="22"/>
          <w:lang w:val="fr-FR"/>
        </w:rPr>
        <w:t>è</w:t>
      </w:r>
      <w:r w:rsidRPr="005955BC">
        <w:rPr>
          <w:rFonts w:asciiTheme="majorHAnsi" w:hAnsiTheme="majorHAnsi"/>
          <w:sz w:val="22"/>
          <w:szCs w:val="22"/>
          <w:lang w:val="fr-FR"/>
        </w:rPr>
        <w:t xml:space="preserve">gre des </w:t>
      </w:r>
      <w:hyperlink r:id="rId12" w:history="1">
        <w:r w:rsidRPr="00DA6199">
          <w:rPr>
            <w:rStyle w:val="Lienhypertexte"/>
            <w:rFonts w:asciiTheme="majorHAnsi" w:hAnsiTheme="majorHAnsi"/>
            <w:sz w:val="22"/>
            <w:szCs w:val="22"/>
            <w:lang w:val="fr-FR"/>
          </w:rPr>
          <w:t xml:space="preserve">quiz </w:t>
        </w:r>
        <w:proofErr w:type="spellStart"/>
        <w:r w:rsidRPr="00DA6199">
          <w:rPr>
            <w:rStyle w:val="Lienhypertexte"/>
            <w:rFonts w:asciiTheme="majorHAnsi" w:hAnsiTheme="majorHAnsi"/>
            <w:sz w:val="22"/>
            <w:szCs w:val="22"/>
            <w:lang w:val="fr-FR"/>
          </w:rPr>
          <w:t>multijoueur</w:t>
        </w:r>
        <w:r w:rsidR="004562EE" w:rsidRPr="00DA6199">
          <w:rPr>
            <w:rStyle w:val="Lienhypertexte"/>
            <w:rFonts w:asciiTheme="majorHAnsi" w:hAnsiTheme="majorHAnsi"/>
            <w:sz w:val="22"/>
            <w:szCs w:val="22"/>
            <w:lang w:val="fr-FR"/>
          </w:rPr>
          <w:t>s</w:t>
        </w:r>
        <w:proofErr w:type="spellEnd"/>
      </w:hyperlink>
      <w:r w:rsidRPr="005955BC">
        <w:rPr>
          <w:rFonts w:asciiTheme="majorHAnsi" w:hAnsiTheme="majorHAnsi"/>
          <w:sz w:val="22"/>
          <w:szCs w:val="22"/>
          <w:lang w:val="fr-FR"/>
        </w:rPr>
        <w:t>. Ceci a p</w:t>
      </w:r>
      <w:r w:rsidR="004562EE" w:rsidRPr="005955BC">
        <w:rPr>
          <w:rFonts w:asciiTheme="majorHAnsi" w:hAnsiTheme="majorHAnsi"/>
          <w:sz w:val="22"/>
          <w:szCs w:val="22"/>
          <w:lang w:val="fr-FR"/>
        </w:rPr>
        <w:t xml:space="preserve">ermis aux élèves d’appréhender </w:t>
      </w:r>
      <w:r w:rsidRPr="005955BC">
        <w:rPr>
          <w:rFonts w:asciiTheme="majorHAnsi" w:hAnsiTheme="majorHAnsi"/>
          <w:sz w:val="22"/>
          <w:szCs w:val="22"/>
          <w:lang w:val="fr-FR"/>
        </w:rPr>
        <w:t>une thématique complexe de manière ludique car ils se sont confrontés pour remporter la partie!</w:t>
      </w:r>
    </w:p>
    <w:p w14:paraId="7361B159" w14:textId="77777777" w:rsidR="00831820" w:rsidRPr="005955BC" w:rsidRDefault="00831820" w:rsidP="004562EE">
      <w:pPr>
        <w:spacing w:line="276" w:lineRule="auto"/>
        <w:jc w:val="both"/>
        <w:rPr>
          <w:rFonts w:asciiTheme="majorHAnsi" w:hAnsiTheme="majorHAnsi"/>
          <w:sz w:val="22"/>
          <w:szCs w:val="22"/>
          <w:lang w:val="fr-FR"/>
        </w:rPr>
      </w:pPr>
      <w:r w:rsidRPr="005955BC">
        <w:rPr>
          <w:rFonts w:asciiTheme="majorHAnsi" w:hAnsiTheme="majorHAnsi"/>
          <w:sz w:val="22"/>
          <w:szCs w:val="22"/>
          <w:lang w:val="fr-FR"/>
        </w:rPr>
        <w:t xml:space="preserve">A l’issue de ce travail, chaque binôme a publié son idée projet sur un </w:t>
      </w:r>
      <w:hyperlink r:id="rId13" w:history="1">
        <w:proofErr w:type="spellStart"/>
        <w:r w:rsidRPr="005955BC">
          <w:rPr>
            <w:rStyle w:val="Lienhypertexte"/>
            <w:rFonts w:asciiTheme="majorHAnsi" w:hAnsiTheme="majorHAnsi"/>
            <w:sz w:val="22"/>
            <w:szCs w:val="22"/>
            <w:lang w:val="fr-FR"/>
          </w:rPr>
          <w:t>Padlet</w:t>
        </w:r>
        <w:proofErr w:type="spellEnd"/>
      </w:hyperlink>
      <w:r w:rsidRPr="005955BC">
        <w:rPr>
          <w:rFonts w:asciiTheme="majorHAnsi" w:hAnsiTheme="majorHAnsi"/>
          <w:sz w:val="22"/>
          <w:szCs w:val="22"/>
          <w:lang w:val="fr-FR"/>
        </w:rPr>
        <w:t>.</w:t>
      </w:r>
    </w:p>
    <w:p w14:paraId="05DDAB68" w14:textId="77777777" w:rsidR="00831820" w:rsidRPr="005955BC" w:rsidRDefault="00831820" w:rsidP="004562EE">
      <w:pPr>
        <w:spacing w:line="276" w:lineRule="auto"/>
        <w:jc w:val="both"/>
        <w:rPr>
          <w:rFonts w:asciiTheme="majorHAnsi" w:hAnsiTheme="majorHAnsi"/>
          <w:sz w:val="22"/>
          <w:szCs w:val="22"/>
          <w:lang w:val="fr-FR"/>
        </w:rPr>
      </w:pPr>
      <w:r w:rsidRPr="005955BC">
        <w:rPr>
          <w:rFonts w:asciiTheme="majorHAnsi" w:hAnsiTheme="majorHAnsi"/>
          <w:sz w:val="22"/>
          <w:szCs w:val="22"/>
          <w:lang w:val="fr-FR"/>
        </w:rPr>
        <w:lastRenderedPageBreak/>
        <w:t>L</w:t>
      </w:r>
      <w:r w:rsidR="005955BC">
        <w:rPr>
          <w:rFonts w:asciiTheme="majorHAnsi" w:hAnsiTheme="majorHAnsi"/>
          <w:sz w:val="22"/>
          <w:szCs w:val="22"/>
          <w:lang w:val="fr-FR"/>
        </w:rPr>
        <w:t>a</w:t>
      </w:r>
      <w:r w:rsidRPr="005955BC">
        <w:rPr>
          <w:rFonts w:asciiTheme="majorHAnsi" w:hAnsiTheme="majorHAnsi"/>
          <w:sz w:val="22"/>
          <w:szCs w:val="22"/>
          <w:lang w:val="fr-FR"/>
        </w:rPr>
        <w:t xml:space="preserve"> dernière partie de l’année a été consacrée à l’élaboration des protocoles et à la réalisation des expériences en cours de Physique-Chimie avec Mme </w:t>
      </w:r>
      <w:proofErr w:type="spellStart"/>
      <w:r w:rsidRPr="005955BC">
        <w:rPr>
          <w:rFonts w:asciiTheme="majorHAnsi" w:hAnsiTheme="majorHAnsi"/>
          <w:sz w:val="22"/>
          <w:szCs w:val="22"/>
          <w:lang w:val="fr-FR"/>
        </w:rPr>
        <w:t>Blanloeil</w:t>
      </w:r>
      <w:proofErr w:type="spellEnd"/>
      <w:r w:rsidRPr="005955BC">
        <w:rPr>
          <w:rFonts w:asciiTheme="majorHAnsi" w:hAnsiTheme="majorHAnsi"/>
          <w:sz w:val="22"/>
          <w:szCs w:val="22"/>
          <w:lang w:val="fr-FR"/>
        </w:rPr>
        <w:t xml:space="preserve">. Les élèves ont présenté leur projet sur </w:t>
      </w:r>
      <w:proofErr w:type="spellStart"/>
      <w:r w:rsidRPr="005955BC">
        <w:rPr>
          <w:rFonts w:asciiTheme="majorHAnsi" w:hAnsiTheme="majorHAnsi"/>
          <w:sz w:val="22"/>
          <w:szCs w:val="22"/>
          <w:lang w:val="fr-FR"/>
        </w:rPr>
        <w:t>Madmagz</w:t>
      </w:r>
      <w:proofErr w:type="spellEnd"/>
      <w:r w:rsidRPr="005955BC">
        <w:rPr>
          <w:rFonts w:asciiTheme="majorHAnsi" w:hAnsiTheme="majorHAnsi"/>
          <w:sz w:val="22"/>
          <w:szCs w:val="22"/>
          <w:lang w:val="fr-FR"/>
        </w:rPr>
        <w:t xml:space="preserve"> et se sont filmés en tr</w:t>
      </w:r>
      <w:r w:rsidR="004562EE" w:rsidRPr="005955BC">
        <w:rPr>
          <w:rFonts w:asciiTheme="majorHAnsi" w:hAnsiTheme="majorHAnsi"/>
          <w:sz w:val="22"/>
          <w:szCs w:val="22"/>
          <w:lang w:val="fr-FR"/>
        </w:rPr>
        <w:t>ain de réaliser leurs travaux, et ils ont  intégré les vidéos</w:t>
      </w:r>
      <w:r w:rsidRPr="005955BC">
        <w:rPr>
          <w:rFonts w:asciiTheme="majorHAnsi" w:hAnsiTheme="majorHAnsi"/>
          <w:sz w:val="22"/>
          <w:szCs w:val="22"/>
          <w:lang w:val="fr-FR"/>
        </w:rPr>
        <w:t xml:space="preserve"> au magazine</w:t>
      </w:r>
      <w:r w:rsidR="004562EE" w:rsidRPr="005955BC">
        <w:rPr>
          <w:rFonts w:asciiTheme="majorHAnsi" w:hAnsiTheme="majorHAnsi"/>
          <w:sz w:val="22"/>
          <w:szCs w:val="22"/>
          <w:lang w:val="fr-FR"/>
        </w:rPr>
        <w:t xml:space="preserve"> collaboratif. L’objectif était qu</w:t>
      </w:r>
      <w:r w:rsidR="001B0047" w:rsidRPr="005955BC">
        <w:rPr>
          <w:rFonts w:asciiTheme="majorHAnsi" w:hAnsiTheme="majorHAnsi"/>
          <w:sz w:val="22"/>
          <w:szCs w:val="22"/>
          <w:lang w:val="fr-FR"/>
        </w:rPr>
        <w:t xml:space="preserve">’espagnols et </w:t>
      </w:r>
      <w:r w:rsidR="004562EE" w:rsidRPr="005955BC">
        <w:rPr>
          <w:rFonts w:asciiTheme="majorHAnsi" w:hAnsiTheme="majorHAnsi"/>
          <w:sz w:val="22"/>
          <w:szCs w:val="22"/>
          <w:lang w:val="fr-FR"/>
        </w:rPr>
        <w:t>français ne se répètent pas</w:t>
      </w:r>
      <w:r w:rsidR="001B0047" w:rsidRPr="005955BC">
        <w:rPr>
          <w:rFonts w:asciiTheme="majorHAnsi" w:hAnsiTheme="majorHAnsi"/>
          <w:sz w:val="22"/>
          <w:szCs w:val="22"/>
          <w:lang w:val="fr-FR"/>
        </w:rPr>
        <w:t>,</w:t>
      </w:r>
      <w:r w:rsidR="004562EE" w:rsidRPr="005955BC">
        <w:rPr>
          <w:rFonts w:asciiTheme="majorHAnsi" w:hAnsiTheme="majorHAnsi"/>
          <w:sz w:val="22"/>
          <w:szCs w:val="22"/>
          <w:lang w:val="fr-FR"/>
        </w:rPr>
        <w:t xml:space="preserve"> et surtout que les travaux des uns ne soient pas la traduction des autres. </w:t>
      </w:r>
      <w:r w:rsidR="005955BC">
        <w:rPr>
          <w:rFonts w:asciiTheme="majorHAnsi" w:hAnsiTheme="majorHAnsi"/>
          <w:sz w:val="22"/>
          <w:szCs w:val="22"/>
          <w:lang w:val="fr-FR"/>
        </w:rPr>
        <w:t>C’est pourquoi, ils se sont or</w:t>
      </w:r>
      <w:r w:rsidR="004562EE" w:rsidRPr="005955BC">
        <w:rPr>
          <w:rFonts w:asciiTheme="majorHAnsi" w:hAnsiTheme="majorHAnsi"/>
          <w:sz w:val="22"/>
          <w:szCs w:val="22"/>
          <w:lang w:val="fr-FR"/>
        </w:rPr>
        <w:t>g</w:t>
      </w:r>
      <w:r w:rsidR="005955BC">
        <w:rPr>
          <w:rFonts w:asciiTheme="majorHAnsi" w:hAnsiTheme="majorHAnsi"/>
          <w:sz w:val="22"/>
          <w:szCs w:val="22"/>
          <w:lang w:val="fr-FR"/>
        </w:rPr>
        <w:t>a</w:t>
      </w:r>
      <w:r w:rsidR="004562EE" w:rsidRPr="005955BC">
        <w:rPr>
          <w:rFonts w:asciiTheme="majorHAnsi" w:hAnsiTheme="majorHAnsi"/>
          <w:sz w:val="22"/>
          <w:szCs w:val="22"/>
          <w:lang w:val="fr-FR"/>
        </w:rPr>
        <w:t>nis</w:t>
      </w:r>
      <w:r w:rsidR="005955BC">
        <w:rPr>
          <w:rFonts w:asciiTheme="majorHAnsi" w:hAnsiTheme="majorHAnsi"/>
          <w:sz w:val="22"/>
          <w:szCs w:val="22"/>
          <w:lang w:val="fr-FR"/>
        </w:rPr>
        <w:t>és</w:t>
      </w:r>
      <w:r w:rsidR="004562EE" w:rsidRPr="005955BC">
        <w:rPr>
          <w:rFonts w:asciiTheme="majorHAnsi" w:hAnsiTheme="majorHAnsi"/>
          <w:sz w:val="22"/>
          <w:szCs w:val="22"/>
          <w:lang w:val="fr-FR"/>
        </w:rPr>
        <w:t xml:space="preserve"> avec leur</w:t>
      </w:r>
      <w:r w:rsidR="005955BC">
        <w:rPr>
          <w:rFonts w:asciiTheme="majorHAnsi" w:hAnsiTheme="majorHAnsi"/>
          <w:sz w:val="22"/>
          <w:szCs w:val="22"/>
          <w:lang w:val="fr-FR"/>
        </w:rPr>
        <w:t>s</w:t>
      </w:r>
      <w:r w:rsidR="004562EE" w:rsidRPr="005955BC">
        <w:rPr>
          <w:rFonts w:asciiTheme="majorHAnsi" w:hAnsiTheme="majorHAnsi"/>
          <w:sz w:val="22"/>
          <w:szCs w:val="22"/>
          <w:lang w:val="fr-FR"/>
        </w:rPr>
        <w:t xml:space="preserve"> binôme</w:t>
      </w:r>
      <w:r w:rsidR="005955BC">
        <w:rPr>
          <w:rFonts w:asciiTheme="majorHAnsi" w:hAnsiTheme="majorHAnsi"/>
          <w:sz w:val="22"/>
          <w:szCs w:val="22"/>
          <w:lang w:val="fr-FR"/>
        </w:rPr>
        <w:t>s</w:t>
      </w:r>
      <w:r w:rsidR="004562EE" w:rsidRPr="005955BC">
        <w:rPr>
          <w:rFonts w:asciiTheme="majorHAnsi" w:hAnsiTheme="majorHAnsi"/>
          <w:sz w:val="22"/>
          <w:szCs w:val="22"/>
          <w:lang w:val="fr-FR"/>
        </w:rPr>
        <w:t xml:space="preserve"> pour être complémentaires.</w:t>
      </w:r>
    </w:p>
    <w:p w14:paraId="240562DD" w14:textId="77777777" w:rsidR="001B0047" w:rsidRPr="005955BC" w:rsidRDefault="001B0047" w:rsidP="004562EE">
      <w:pPr>
        <w:spacing w:line="276" w:lineRule="auto"/>
        <w:jc w:val="both"/>
        <w:rPr>
          <w:rFonts w:asciiTheme="majorHAnsi" w:hAnsiTheme="majorHAnsi"/>
          <w:sz w:val="22"/>
          <w:szCs w:val="22"/>
          <w:lang w:val="fr-FR"/>
        </w:rPr>
      </w:pPr>
    </w:p>
    <w:p w14:paraId="7DAE86F5" w14:textId="77777777" w:rsidR="001B0047" w:rsidRPr="005955BC" w:rsidRDefault="005955BC" w:rsidP="004562EE">
      <w:pPr>
        <w:spacing w:line="276" w:lineRule="auto"/>
        <w:jc w:val="both"/>
        <w:rPr>
          <w:rFonts w:asciiTheme="majorHAnsi" w:hAnsiTheme="majorHAnsi"/>
          <w:b/>
          <w:sz w:val="22"/>
          <w:szCs w:val="22"/>
          <w:lang w:val="fr-FR"/>
        </w:rPr>
      </w:pPr>
      <w:r>
        <w:rPr>
          <w:rFonts w:asciiTheme="majorHAnsi" w:hAnsiTheme="majorHAnsi"/>
          <w:b/>
          <w:sz w:val="22"/>
          <w:szCs w:val="22"/>
          <w:lang w:val="fr-FR"/>
        </w:rPr>
        <w:t>Les apports en termes de comp</w:t>
      </w:r>
      <w:r w:rsidR="001B0047" w:rsidRPr="005955BC">
        <w:rPr>
          <w:rFonts w:asciiTheme="majorHAnsi" w:hAnsiTheme="majorHAnsi"/>
          <w:b/>
          <w:sz w:val="22"/>
          <w:szCs w:val="22"/>
          <w:lang w:val="fr-FR"/>
        </w:rPr>
        <w:t>étences:</w:t>
      </w:r>
    </w:p>
    <w:p w14:paraId="2B7C5A91" w14:textId="77777777" w:rsidR="005955BC" w:rsidRDefault="001B0047" w:rsidP="004562EE">
      <w:pPr>
        <w:spacing w:line="276" w:lineRule="auto"/>
        <w:jc w:val="both"/>
        <w:rPr>
          <w:rFonts w:asciiTheme="majorHAnsi" w:hAnsiTheme="majorHAnsi"/>
          <w:sz w:val="22"/>
          <w:szCs w:val="22"/>
          <w:lang w:val="fr-FR"/>
        </w:rPr>
      </w:pPr>
      <w:r w:rsidRPr="005955BC">
        <w:rPr>
          <w:rFonts w:asciiTheme="majorHAnsi" w:hAnsiTheme="majorHAnsi"/>
          <w:b/>
          <w:sz w:val="22"/>
          <w:szCs w:val="22"/>
          <w:lang w:val="fr-FR"/>
        </w:rPr>
        <w:tab/>
      </w:r>
      <w:r w:rsidRPr="005955BC">
        <w:rPr>
          <w:rFonts w:asciiTheme="majorHAnsi" w:hAnsiTheme="majorHAnsi"/>
          <w:sz w:val="22"/>
          <w:szCs w:val="22"/>
          <w:lang w:val="fr-FR"/>
        </w:rPr>
        <w:t xml:space="preserve">Ce travail a permis de dépasser le cadre des programmes de 4ème d'espagnol et de sciences: pour présenter et réaliser leurs expériences ils ont utilisé des notions acquises </w:t>
      </w:r>
      <w:r w:rsidR="005955BC">
        <w:rPr>
          <w:rFonts w:asciiTheme="majorHAnsi" w:hAnsiTheme="majorHAnsi"/>
          <w:sz w:val="22"/>
          <w:szCs w:val="22"/>
          <w:lang w:val="fr-FR"/>
        </w:rPr>
        <w:t xml:space="preserve">en </w:t>
      </w:r>
      <w:r w:rsidRPr="005955BC">
        <w:rPr>
          <w:rFonts w:asciiTheme="majorHAnsi" w:hAnsiTheme="majorHAnsi"/>
          <w:sz w:val="22"/>
          <w:szCs w:val="22"/>
          <w:lang w:val="fr-FR"/>
        </w:rPr>
        <w:t xml:space="preserve">5ème et d'autres du programme de 3ème. </w:t>
      </w:r>
    </w:p>
    <w:p w14:paraId="5CAB465D" w14:textId="77777777" w:rsidR="001B0047" w:rsidRPr="005955BC" w:rsidRDefault="001B0047" w:rsidP="004562EE">
      <w:pPr>
        <w:spacing w:line="276" w:lineRule="auto"/>
        <w:jc w:val="both"/>
        <w:rPr>
          <w:rFonts w:asciiTheme="majorHAnsi" w:hAnsiTheme="majorHAnsi"/>
          <w:sz w:val="22"/>
          <w:szCs w:val="22"/>
          <w:lang w:val="fr-FR"/>
        </w:rPr>
      </w:pPr>
      <w:r w:rsidRPr="005955BC">
        <w:rPr>
          <w:rFonts w:asciiTheme="majorHAnsi" w:hAnsiTheme="majorHAnsi"/>
          <w:sz w:val="22"/>
          <w:szCs w:val="22"/>
          <w:lang w:val="fr-FR"/>
        </w:rPr>
        <w:t xml:space="preserve">Le projet d'établissement met l'accent sur le décloisonnement de notre collège REP et l'ouverture à l'international. Ce projet a permis de rendre nos élèves plus autonomes et responsables en développant leurs compétences numériques et leur sentiment de partager avec les espagnols une culture européenne commune. Le plus remarquable est l'auto-organisation des élèves entre eux: ils ont relié leurs expériences les unes avec les autres pour qu'il y ait une logique entre elles. Ainsi, pour obtenir des huiles essentielles, des élèves ont créé une maquette de jardin arabe, d'autres une noria pour l'irriguer. Les parfums produits par les uns ont servi à la fabrication du savon de Séville des autres, à la conservation de l'encre et aux recettes gastronomiques d'autres élèves. </w:t>
      </w:r>
      <w:r w:rsidR="005955BC">
        <w:rPr>
          <w:rFonts w:asciiTheme="majorHAnsi" w:hAnsiTheme="majorHAnsi"/>
          <w:sz w:val="22"/>
          <w:szCs w:val="22"/>
          <w:lang w:val="fr-FR"/>
        </w:rPr>
        <w:t>Pour utiliser</w:t>
      </w:r>
      <w:r w:rsidRPr="005955BC">
        <w:rPr>
          <w:rFonts w:asciiTheme="majorHAnsi" w:hAnsiTheme="majorHAnsi"/>
          <w:sz w:val="22"/>
          <w:szCs w:val="22"/>
          <w:lang w:val="fr-FR"/>
        </w:rPr>
        <w:t xml:space="preserve"> </w:t>
      </w:r>
      <w:r w:rsidR="005955BC">
        <w:rPr>
          <w:rFonts w:asciiTheme="majorHAnsi" w:hAnsiTheme="majorHAnsi"/>
          <w:sz w:val="22"/>
          <w:szCs w:val="22"/>
          <w:lang w:val="fr-FR"/>
        </w:rPr>
        <w:t>l’</w:t>
      </w:r>
      <w:r w:rsidRPr="005955BC">
        <w:rPr>
          <w:rFonts w:asciiTheme="majorHAnsi" w:hAnsiTheme="majorHAnsi"/>
          <w:sz w:val="22"/>
          <w:szCs w:val="22"/>
          <w:lang w:val="fr-FR"/>
        </w:rPr>
        <w:t xml:space="preserve">encre, des élèves ont fabriqué du papier recyclé. Ils ont donc pris en main le projet </w:t>
      </w:r>
      <w:r w:rsidR="005955BC">
        <w:rPr>
          <w:rFonts w:asciiTheme="majorHAnsi" w:hAnsiTheme="majorHAnsi"/>
          <w:sz w:val="22"/>
          <w:szCs w:val="22"/>
          <w:lang w:val="fr-FR"/>
        </w:rPr>
        <w:t>en mettant en relation leurs recherches et leurs nécessités.</w:t>
      </w:r>
    </w:p>
    <w:p w14:paraId="31B747E3" w14:textId="77777777" w:rsidR="001B0047" w:rsidRPr="005955BC" w:rsidRDefault="001B0047" w:rsidP="004562EE">
      <w:pPr>
        <w:spacing w:line="276" w:lineRule="auto"/>
        <w:jc w:val="both"/>
        <w:rPr>
          <w:rFonts w:asciiTheme="majorHAnsi" w:hAnsiTheme="majorHAnsi"/>
          <w:sz w:val="22"/>
          <w:szCs w:val="22"/>
          <w:lang w:val="fr-FR"/>
        </w:rPr>
      </w:pPr>
      <w:r w:rsidRPr="005955BC">
        <w:rPr>
          <w:rFonts w:asciiTheme="majorHAnsi" w:hAnsiTheme="majorHAnsi"/>
          <w:sz w:val="22"/>
          <w:szCs w:val="22"/>
          <w:lang w:val="fr-FR"/>
        </w:rPr>
        <w:t xml:space="preserve">Nous avons souhaité aussi lier l'espagnol et les sciences car les résultats scolaires montrent que les élèves de notre bassin ont des lacunes dans les domaines scientifiques. </w:t>
      </w:r>
      <w:r w:rsidR="005955BC">
        <w:rPr>
          <w:rFonts w:asciiTheme="majorHAnsi" w:hAnsiTheme="majorHAnsi"/>
          <w:sz w:val="22"/>
          <w:szCs w:val="22"/>
          <w:lang w:val="fr-FR"/>
        </w:rPr>
        <w:t>Ainsi, c</w:t>
      </w:r>
      <w:r w:rsidRPr="005955BC">
        <w:rPr>
          <w:rFonts w:asciiTheme="majorHAnsi" w:hAnsiTheme="majorHAnsi"/>
          <w:sz w:val="22"/>
          <w:szCs w:val="22"/>
          <w:lang w:val="fr-FR"/>
        </w:rPr>
        <w:t>ertains élèves qui étaient en froid avec les sciences y ont pris goût malgré leurs difficultés. D'autres qui participaient moins en cours ont repris confiance en eux et prennent beaucoup plus la parole aujourd’hui.</w:t>
      </w:r>
    </w:p>
    <w:p w14:paraId="5F4D8ABB" w14:textId="77777777" w:rsidR="001B0047" w:rsidRPr="005955BC" w:rsidRDefault="001B0047" w:rsidP="004562EE">
      <w:pPr>
        <w:spacing w:line="276" w:lineRule="auto"/>
        <w:jc w:val="both"/>
        <w:rPr>
          <w:rFonts w:asciiTheme="majorHAnsi" w:hAnsiTheme="majorHAnsi"/>
          <w:sz w:val="22"/>
          <w:szCs w:val="22"/>
          <w:lang w:val="fr-FR"/>
        </w:rPr>
      </w:pPr>
    </w:p>
    <w:p w14:paraId="3CD01BC6" w14:textId="77777777" w:rsidR="001B0047" w:rsidRPr="005955BC" w:rsidRDefault="001B0047" w:rsidP="004562EE">
      <w:pPr>
        <w:spacing w:line="276" w:lineRule="auto"/>
        <w:jc w:val="both"/>
        <w:rPr>
          <w:rFonts w:asciiTheme="majorHAnsi" w:hAnsiTheme="majorHAnsi"/>
          <w:b/>
          <w:sz w:val="22"/>
          <w:szCs w:val="22"/>
          <w:lang w:val="fr-FR"/>
        </w:rPr>
      </w:pPr>
      <w:r w:rsidRPr="005955BC">
        <w:rPr>
          <w:rFonts w:asciiTheme="majorHAnsi" w:hAnsiTheme="majorHAnsi"/>
          <w:b/>
          <w:sz w:val="22"/>
          <w:szCs w:val="22"/>
          <w:lang w:val="fr-FR"/>
        </w:rPr>
        <w:t>Les perspectives 2015-2016</w:t>
      </w:r>
    </w:p>
    <w:p w14:paraId="16C64DBA" w14:textId="77777777" w:rsidR="001B0047" w:rsidRPr="005955BC" w:rsidRDefault="003C49C2" w:rsidP="003C49C2">
      <w:pPr>
        <w:spacing w:line="276" w:lineRule="auto"/>
        <w:ind w:firstLine="708"/>
        <w:jc w:val="both"/>
        <w:rPr>
          <w:rFonts w:asciiTheme="majorHAnsi" w:hAnsiTheme="majorHAnsi"/>
          <w:sz w:val="22"/>
          <w:szCs w:val="22"/>
          <w:lang w:val="fr-FR"/>
        </w:rPr>
      </w:pPr>
      <w:r w:rsidRPr="005955BC">
        <w:rPr>
          <w:rFonts w:asciiTheme="majorHAnsi" w:hAnsiTheme="majorHAnsi"/>
          <w:sz w:val="22"/>
          <w:szCs w:val="22"/>
          <w:lang w:val="fr-FR"/>
        </w:rPr>
        <w:t xml:space="preserve">Après la création de la </w:t>
      </w:r>
      <w:hyperlink r:id="rId14" w:history="1">
        <w:proofErr w:type="spellStart"/>
        <w:r w:rsidRPr="005955BC">
          <w:rPr>
            <w:rStyle w:val="Lienhypertexte"/>
            <w:rFonts w:asciiTheme="majorHAnsi" w:hAnsiTheme="majorHAnsi"/>
            <w:sz w:val="22"/>
            <w:szCs w:val="22"/>
            <w:lang w:val="fr-FR"/>
          </w:rPr>
          <w:t>webradio</w:t>
        </w:r>
        <w:proofErr w:type="spellEnd"/>
        <w:r w:rsidRPr="005955BC">
          <w:rPr>
            <w:rStyle w:val="Lienhypertexte"/>
            <w:rFonts w:asciiTheme="majorHAnsi" w:hAnsiTheme="majorHAnsi"/>
            <w:sz w:val="22"/>
            <w:szCs w:val="22"/>
            <w:lang w:val="fr-FR"/>
          </w:rPr>
          <w:t xml:space="preserve"> </w:t>
        </w:r>
        <w:proofErr w:type="spellStart"/>
        <w:r w:rsidRPr="005955BC">
          <w:rPr>
            <w:rStyle w:val="Lienhypertexte"/>
            <w:rFonts w:asciiTheme="majorHAnsi" w:hAnsiTheme="majorHAnsi"/>
            <w:sz w:val="22"/>
            <w:szCs w:val="22"/>
            <w:lang w:val="fr-FR"/>
          </w:rPr>
          <w:t>Pompompidou</w:t>
        </w:r>
        <w:proofErr w:type="spellEnd"/>
      </w:hyperlink>
      <w:r w:rsidRPr="005955BC">
        <w:rPr>
          <w:rFonts w:asciiTheme="majorHAnsi" w:hAnsiTheme="majorHAnsi"/>
          <w:sz w:val="22"/>
          <w:szCs w:val="22"/>
          <w:lang w:val="fr-FR"/>
        </w:rPr>
        <w:t xml:space="preserve"> l’an dernier, nous souhaitons cette année proposer aux élèves de participer au projet </w:t>
      </w:r>
      <w:proofErr w:type="spellStart"/>
      <w:r w:rsidRPr="005955BC">
        <w:rPr>
          <w:rFonts w:asciiTheme="majorHAnsi" w:hAnsiTheme="majorHAnsi"/>
          <w:sz w:val="22"/>
          <w:szCs w:val="22"/>
          <w:lang w:val="fr-FR"/>
        </w:rPr>
        <w:t>eTwinning</w:t>
      </w:r>
      <w:proofErr w:type="spellEnd"/>
      <w:r w:rsidRPr="005955BC">
        <w:rPr>
          <w:rFonts w:asciiTheme="majorHAnsi" w:hAnsiTheme="majorHAnsi"/>
          <w:sz w:val="22"/>
          <w:szCs w:val="22"/>
          <w:lang w:val="fr-FR"/>
        </w:rPr>
        <w:t xml:space="preserve"> « </w:t>
      </w:r>
      <w:hyperlink r:id="rId15" w:history="1">
        <w:r w:rsidRPr="00DA6199">
          <w:rPr>
            <w:rStyle w:val="Lienhypertexte"/>
            <w:rFonts w:asciiTheme="majorHAnsi" w:hAnsiTheme="majorHAnsi"/>
            <w:sz w:val="22"/>
            <w:szCs w:val="22"/>
            <w:lang w:val="fr-FR"/>
          </w:rPr>
          <w:t xml:space="preserve">Los mini </w:t>
        </w:r>
        <w:proofErr w:type="spellStart"/>
        <w:r w:rsidRPr="00DA6199">
          <w:rPr>
            <w:rStyle w:val="Lienhypertexte"/>
            <w:rFonts w:asciiTheme="majorHAnsi" w:hAnsiTheme="majorHAnsi"/>
            <w:sz w:val="22"/>
            <w:szCs w:val="22"/>
            <w:lang w:val="fr-FR"/>
          </w:rPr>
          <w:t>reporteros</w:t>
        </w:r>
        <w:proofErr w:type="spellEnd"/>
        <w:r w:rsidRPr="00DA6199">
          <w:rPr>
            <w:rStyle w:val="Lienhypertexte"/>
            <w:rFonts w:asciiTheme="majorHAnsi" w:hAnsiTheme="majorHAnsi"/>
            <w:sz w:val="22"/>
            <w:szCs w:val="22"/>
            <w:lang w:val="fr-FR"/>
          </w:rPr>
          <w:t xml:space="preserve"> sin </w:t>
        </w:r>
        <w:proofErr w:type="spellStart"/>
        <w:r w:rsidRPr="00DA6199">
          <w:rPr>
            <w:rStyle w:val="Lienhypertexte"/>
            <w:rFonts w:asciiTheme="majorHAnsi" w:hAnsiTheme="majorHAnsi"/>
            <w:sz w:val="22"/>
            <w:szCs w:val="22"/>
            <w:lang w:val="fr-FR"/>
          </w:rPr>
          <w:t>fronteras</w:t>
        </w:r>
        <w:proofErr w:type="spellEnd"/>
        <w:r w:rsidRPr="00DA6199">
          <w:rPr>
            <w:rStyle w:val="Lienhypertexte"/>
            <w:rFonts w:asciiTheme="majorHAnsi" w:hAnsiTheme="majorHAnsi"/>
            <w:sz w:val="22"/>
            <w:szCs w:val="22"/>
            <w:lang w:val="fr-FR"/>
          </w:rPr>
          <w:t> </w:t>
        </w:r>
      </w:hyperlink>
      <w:r w:rsidRPr="005955BC">
        <w:rPr>
          <w:rFonts w:asciiTheme="majorHAnsi" w:hAnsiTheme="majorHAnsi"/>
          <w:sz w:val="22"/>
          <w:szCs w:val="22"/>
          <w:lang w:val="fr-FR"/>
        </w:rPr>
        <w:t>». Ce projet en partenariat avec des collèges italiens et espagnols a pour objectif de sensibiliser nos élèves aux métiers du journalisme et de la presse en réalisant un magazine collaboratif multimédia. Ils aborderont les similitudes et les différences qui construi</w:t>
      </w:r>
      <w:r w:rsidR="004D72D4" w:rsidRPr="005955BC">
        <w:rPr>
          <w:rFonts w:asciiTheme="majorHAnsi" w:hAnsiTheme="majorHAnsi"/>
          <w:sz w:val="22"/>
          <w:szCs w:val="22"/>
          <w:lang w:val="fr-FR"/>
        </w:rPr>
        <w:t>sent et enrichissent l’identité</w:t>
      </w:r>
      <w:r w:rsidRPr="005955BC">
        <w:rPr>
          <w:rFonts w:asciiTheme="majorHAnsi" w:hAnsiTheme="majorHAnsi"/>
          <w:sz w:val="22"/>
          <w:szCs w:val="22"/>
          <w:lang w:val="fr-FR"/>
        </w:rPr>
        <w:t xml:space="preserve"> des jeunes européens.</w:t>
      </w:r>
    </w:p>
    <w:p w14:paraId="50A0A765" w14:textId="77777777" w:rsidR="004D72D4" w:rsidRPr="005955BC" w:rsidRDefault="004D72D4" w:rsidP="004D72D4">
      <w:pPr>
        <w:spacing w:line="276" w:lineRule="auto"/>
        <w:jc w:val="both"/>
        <w:rPr>
          <w:rFonts w:asciiTheme="majorHAnsi" w:hAnsiTheme="majorHAnsi"/>
          <w:sz w:val="22"/>
          <w:szCs w:val="22"/>
          <w:lang w:val="fr-FR"/>
        </w:rPr>
      </w:pPr>
    </w:p>
    <w:p w14:paraId="3E42AAD4" w14:textId="77777777" w:rsidR="004D72D4" w:rsidRPr="005955BC" w:rsidRDefault="004D72D4" w:rsidP="004D72D4">
      <w:pPr>
        <w:spacing w:line="276" w:lineRule="auto"/>
        <w:jc w:val="both"/>
        <w:rPr>
          <w:rFonts w:asciiTheme="majorHAnsi" w:hAnsiTheme="majorHAnsi"/>
          <w:sz w:val="22"/>
          <w:szCs w:val="22"/>
          <w:lang w:val="fr-FR"/>
        </w:rPr>
      </w:pPr>
      <w:r w:rsidRPr="005955BC">
        <w:rPr>
          <w:rFonts w:asciiTheme="majorHAnsi" w:hAnsiTheme="majorHAnsi"/>
          <w:sz w:val="22"/>
          <w:szCs w:val="22"/>
          <w:lang w:val="fr-FR"/>
        </w:rPr>
        <w:t>Julien Pastre</w:t>
      </w:r>
    </w:p>
    <w:p w14:paraId="1EA05864" w14:textId="77777777" w:rsidR="004D72D4" w:rsidRDefault="004D72D4" w:rsidP="004D72D4">
      <w:pPr>
        <w:spacing w:line="276" w:lineRule="auto"/>
        <w:jc w:val="both"/>
        <w:rPr>
          <w:rFonts w:asciiTheme="majorHAnsi" w:hAnsiTheme="majorHAnsi"/>
          <w:sz w:val="22"/>
          <w:szCs w:val="22"/>
          <w:lang w:val="fr-FR"/>
        </w:rPr>
      </w:pPr>
      <w:r w:rsidRPr="005955BC">
        <w:rPr>
          <w:rFonts w:asciiTheme="majorHAnsi" w:hAnsiTheme="majorHAnsi"/>
          <w:sz w:val="22"/>
          <w:szCs w:val="22"/>
          <w:lang w:val="fr-FR"/>
        </w:rPr>
        <w:t>Professeur d’espagnol</w:t>
      </w:r>
    </w:p>
    <w:p w14:paraId="086BB1D9" w14:textId="77777777" w:rsidR="00DA6199" w:rsidRPr="005955BC" w:rsidRDefault="00DA6199" w:rsidP="004D72D4">
      <w:pPr>
        <w:spacing w:line="276" w:lineRule="auto"/>
        <w:jc w:val="both"/>
        <w:rPr>
          <w:rFonts w:asciiTheme="majorHAnsi" w:hAnsiTheme="majorHAnsi"/>
          <w:sz w:val="22"/>
          <w:szCs w:val="22"/>
          <w:lang w:val="fr-FR"/>
        </w:rPr>
      </w:pPr>
      <w:r w:rsidRPr="005955BC">
        <w:rPr>
          <w:rFonts w:asciiTheme="majorHAnsi" w:hAnsiTheme="majorHAnsi"/>
          <w:sz w:val="22"/>
          <w:szCs w:val="22"/>
          <w:lang w:val="fr-FR"/>
        </w:rPr>
        <w:t>Collège Georges Pompidou, Villeneuve-la-Garenne.</w:t>
      </w:r>
    </w:p>
    <w:p w14:paraId="26928A2E" w14:textId="77777777" w:rsidR="004D72D4" w:rsidRPr="005955BC" w:rsidRDefault="004D72D4" w:rsidP="004D72D4">
      <w:pPr>
        <w:spacing w:line="276" w:lineRule="auto"/>
        <w:jc w:val="both"/>
        <w:rPr>
          <w:rFonts w:asciiTheme="majorHAnsi" w:hAnsiTheme="majorHAnsi"/>
          <w:sz w:val="22"/>
          <w:szCs w:val="22"/>
          <w:lang w:val="fr-FR"/>
        </w:rPr>
      </w:pPr>
      <w:r w:rsidRPr="005955BC">
        <w:rPr>
          <w:rFonts w:asciiTheme="majorHAnsi" w:hAnsiTheme="majorHAnsi"/>
          <w:sz w:val="22"/>
          <w:szCs w:val="22"/>
          <w:lang w:val="fr-FR"/>
        </w:rPr>
        <w:t xml:space="preserve">Ambassadeur </w:t>
      </w:r>
      <w:proofErr w:type="spellStart"/>
      <w:r w:rsidRPr="005955BC">
        <w:rPr>
          <w:rFonts w:asciiTheme="majorHAnsi" w:hAnsiTheme="majorHAnsi"/>
          <w:sz w:val="22"/>
          <w:szCs w:val="22"/>
          <w:lang w:val="fr-FR"/>
        </w:rPr>
        <w:t>eTwinning</w:t>
      </w:r>
      <w:proofErr w:type="spellEnd"/>
      <w:r w:rsidR="00DA6199">
        <w:rPr>
          <w:rFonts w:asciiTheme="majorHAnsi" w:hAnsiTheme="majorHAnsi"/>
          <w:sz w:val="22"/>
          <w:szCs w:val="22"/>
          <w:lang w:val="fr-FR"/>
        </w:rPr>
        <w:t xml:space="preserve"> de l’Académie de Versailles.</w:t>
      </w:r>
    </w:p>
    <w:sectPr w:rsidR="004D72D4" w:rsidRPr="005955BC" w:rsidSect="006F33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90D70"/>
    <w:multiLevelType w:val="hybridMultilevel"/>
    <w:tmpl w:val="014C3528"/>
    <w:lvl w:ilvl="0" w:tplc="E988B0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64"/>
    <w:rsid w:val="000E3300"/>
    <w:rsid w:val="001B0047"/>
    <w:rsid w:val="002C1489"/>
    <w:rsid w:val="002D700E"/>
    <w:rsid w:val="002F4A79"/>
    <w:rsid w:val="0031630F"/>
    <w:rsid w:val="003C49C2"/>
    <w:rsid w:val="004562EE"/>
    <w:rsid w:val="004D72D4"/>
    <w:rsid w:val="005955BC"/>
    <w:rsid w:val="006F331B"/>
    <w:rsid w:val="00831820"/>
    <w:rsid w:val="009657FE"/>
    <w:rsid w:val="009D59F3"/>
    <w:rsid w:val="00AF4064"/>
    <w:rsid w:val="00DA6199"/>
    <w:rsid w:val="00DC5317"/>
    <w:rsid w:val="00FC4AB8"/>
    <w:rsid w:val="00FD02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C9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064"/>
    <w:pPr>
      <w:ind w:left="720"/>
      <w:contextualSpacing/>
    </w:pPr>
  </w:style>
  <w:style w:type="character" w:styleId="Lienhypertexte">
    <w:name w:val="Hyperlink"/>
    <w:basedOn w:val="Policepardfaut"/>
    <w:uiPriority w:val="99"/>
    <w:unhideWhenUsed/>
    <w:rsid w:val="003C49C2"/>
    <w:rPr>
      <w:color w:val="0000FF" w:themeColor="hyperlink"/>
      <w:u w:val="single"/>
    </w:rPr>
  </w:style>
  <w:style w:type="paragraph" w:styleId="Textedebulles">
    <w:name w:val="Balloon Text"/>
    <w:basedOn w:val="Normal"/>
    <w:link w:val="TextedebullesCar"/>
    <w:uiPriority w:val="99"/>
    <w:semiHidden/>
    <w:unhideWhenUsed/>
    <w:rsid w:val="003C49C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49C2"/>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064"/>
    <w:pPr>
      <w:ind w:left="720"/>
      <w:contextualSpacing/>
    </w:pPr>
  </w:style>
  <w:style w:type="character" w:styleId="Lienhypertexte">
    <w:name w:val="Hyperlink"/>
    <w:basedOn w:val="Policepardfaut"/>
    <w:uiPriority w:val="99"/>
    <w:unhideWhenUsed/>
    <w:rsid w:val="003C49C2"/>
    <w:rPr>
      <w:color w:val="0000FF" w:themeColor="hyperlink"/>
      <w:u w:val="single"/>
    </w:rPr>
  </w:style>
  <w:style w:type="paragraph" w:styleId="Textedebulles">
    <w:name w:val="Balloon Text"/>
    <w:basedOn w:val="Normal"/>
    <w:link w:val="TextedebullesCar"/>
    <w:uiPriority w:val="99"/>
    <w:semiHidden/>
    <w:unhideWhenUsed/>
    <w:rsid w:val="003C49C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49C2"/>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gadoalandalus.weebly.com" TargetMode="External"/><Relationship Id="rId12" Type="http://schemas.openxmlformats.org/officeDocument/2006/relationships/hyperlink" Target="http://legadoalandalus.weebly.com/quiz-legado.html" TargetMode="External"/><Relationship Id="rId13" Type="http://schemas.openxmlformats.org/officeDocument/2006/relationships/hyperlink" Target="http://new-twinspace.etwinning.net/c/portal/layout?p_l_id=35852283" TargetMode="External"/><Relationship Id="rId14" Type="http://schemas.openxmlformats.org/officeDocument/2006/relationships/hyperlink" Target="http://webradiopompompidou.weebly.com" TargetMode="External"/><Relationship Id="rId15" Type="http://schemas.openxmlformats.org/officeDocument/2006/relationships/hyperlink" Target="https://twinspace.etwinning.net/13134/hom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twinning.ac-versailles.fr/spip.php?article202" TargetMode="External"/><Relationship Id="rId8" Type="http://schemas.openxmlformats.org/officeDocument/2006/relationships/hyperlink" Target="https://www.etwinning.net/fr/pub/progress/awards/quality_labels.htm" TargetMode="External"/><Relationship Id="rId9" Type="http://schemas.openxmlformats.org/officeDocument/2006/relationships/hyperlink" Target="http://acver.fr/cienciastotalk" TargetMode="External"/><Relationship Id="rId10" Type="http://schemas.openxmlformats.org/officeDocument/2006/relationships/hyperlink" Target="https://madmagz.com/fr/magazine/55238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949</Words>
  <Characters>5220</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Pastre</dc:creator>
  <cp:lastModifiedBy>Julien Pastre</cp:lastModifiedBy>
  <cp:revision>4</cp:revision>
  <dcterms:created xsi:type="dcterms:W3CDTF">2015-11-06T11:41:00Z</dcterms:created>
  <dcterms:modified xsi:type="dcterms:W3CDTF">2015-11-06T16:15:00Z</dcterms:modified>
</cp:coreProperties>
</file>