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39" w:rsidRDefault="00857E39" w:rsidP="00857E39">
      <w:pPr>
        <w:suppressLineNumbers/>
        <w:pBdr>
          <w:top w:val="single" w:sz="4" w:space="1" w:color="auto"/>
          <w:left w:val="single" w:sz="4" w:space="4" w:color="auto"/>
          <w:bottom w:val="single" w:sz="4" w:space="1" w:color="auto"/>
          <w:right w:val="single" w:sz="4" w:space="4" w:color="auto"/>
        </w:pBdr>
        <w:jc w:val="center"/>
        <w:rPr>
          <w:b/>
          <w:sz w:val="28"/>
          <w:szCs w:val="28"/>
          <w:lang w:val="es-ES_tradnl"/>
        </w:rPr>
      </w:pPr>
      <w:r w:rsidRPr="0064118B">
        <w:rPr>
          <w:b/>
          <w:sz w:val="28"/>
          <w:szCs w:val="28"/>
          <w:lang w:val="es-ES_tradnl"/>
        </w:rPr>
        <w:t xml:space="preserve">BTS NRC 2016 </w:t>
      </w:r>
    </w:p>
    <w:p w:rsidR="00857E39" w:rsidRDefault="00857E39" w:rsidP="00857E39">
      <w:pPr>
        <w:suppressLineNumbers/>
        <w:pBdr>
          <w:top w:val="single" w:sz="4" w:space="1" w:color="auto"/>
          <w:left w:val="single" w:sz="4" w:space="4" w:color="auto"/>
          <w:bottom w:val="single" w:sz="4" w:space="1" w:color="auto"/>
          <w:right w:val="single" w:sz="4" w:space="4" w:color="auto"/>
        </w:pBdr>
        <w:jc w:val="center"/>
        <w:rPr>
          <w:b/>
          <w:sz w:val="28"/>
          <w:szCs w:val="28"/>
          <w:lang w:val="es-ES_tradnl"/>
        </w:rPr>
      </w:pPr>
      <w:r>
        <w:rPr>
          <w:b/>
          <w:sz w:val="28"/>
          <w:szCs w:val="28"/>
          <w:lang w:val="es-ES_tradnl"/>
        </w:rPr>
        <w:t>Aquí se concilia gracias a ellas</w:t>
      </w:r>
    </w:p>
    <w:p w:rsidR="00857E39" w:rsidRPr="006525C6" w:rsidRDefault="00857E39" w:rsidP="00857E39">
      <w:pPr>
        <w:suppressLineNumbers/>
        <w:pBdr>
          <w:top w:val="single" w:sz="4" w:space="1" w:color="auto"/>
          <w:left w:val="single" w:sz="4" w:space="4" w:color="auto"/>
          <w:bottom w:val="single" w:sz="4" w:space="1" w:color="auto"/>
          <w:right w:val="single" w:sz="4" w:space="4" w:color="auto"/>
        </w:pBdr>
        <w:jc w:val="right"/>
        <w:rPr>
          <w:sz w:val="28"/>
          <w:szCs w:val="28"/>
        </w:rPr>
      </w:pPr>
      <w:r w:rsidRPr="006525C6">
        <w:rPr>
          <w:sz w:val="28"/>
          <w:szCs w:val="28"/>
        </w:rPr>
        <w:t>Texte n° 11</w:t>
      </w:r>
    </w:p>
    <w:p w:rsidR="00857E39" w:rsidRPr="006525C6" w:rsidRDefault="009327F6" w:rsidP="00857E39">
      <w:pPr>
        <w:suppressLineNumbers/>
        <w:jc w:val="both"/>
        <w:rPr>
          <w:rFonts w:ascii="Times New Roman" w:hAnsi="Times New Roman" w:cs="Times New Roman"/>
          <w:sz w:val="24"/>
          <w:szCs w:val="24"/>
        </w:rPr>
      </w:pPr>
      <w:hyperlink r:id="rId9" w:history="1">
        <w:r w:rsidR="00857E39" w:rsidRPr="006525C6">
          <w:rPr>
            <w:rStyle w:val="Lienhypertexte"/>
            <w:rFonts w:ascii="Times New Roman" w:hAnsi="Times New Roman" w:cs="Times New Roman"/>
            <w:b/>
            <w:color w:val="auto"/>
            <w:sz w:val="24"/>
            <w:szCs w:val="24"/>
            <w:u w:val="none"/>
          </w:rPr>
          <w:t>www.el</w:t>
        </w:r>
      </w:hyperlink>
      <w:r w:rsidR="00857E39" w:rsidRPr="006525C6">
        <w:rPr>
          <w:rFonts w:ascii="Times New Roman" w:hAnsi="Times New Roman" w:cs="Times New Roman"/>
          <w:b/>
          <w:sz w:val="24"/>
          <w:szCs w:val="24"/>
        </w:rPr>
        <w:t xml:space="preserve"> país.com </w:t>
      </w:r>
      <w:r w:rsidR="00857E39" w:rsidRPr="006525C6">
        <w:rPr>
          <w:rFonts w:ascii="Times New Roman" w:hAnsi="Times New Roman" w:cs="Times New Roman"/>
          <w:sz w:val="24"/>
          <w:szCs w:val="24"/>
        </w:rPr>
        <w:t>18/01/2016</w:t>
      </w:r>
    </w:p>
    <w:p w:rsidR="00857E39" w:rsidRPr="006525C6" w:rsidRDefault="00857E39" w:rsidP="00857E39">
      <w:pPr>
        <w:suppressLineNumbers/>
        <w:jc w:val="both"/>
      </w:pPr>
    </w:p>
    <w:p w:rsidR="00857E39" w:rsidRPr="006F4FCA" w:rsidRDefault="00857E39" w:rsidP="00857E39">
      <w:pPr>
        <w:suppressLineNumbers/>
        <w:jc w:val="both"/>
        <w:rPr>
          <w:rFonts w:ascii="Times New Roman" w:hAnsi="Times New Roman" w:cs="Times New Roman"/>
          <w:sz w:val="24"/>
          <w:szCs w:val="24"/>
        </w:rPr>
        <w:sectPr w:rsidR="00857E39" w:rsidRPr="006F4FCA" w:rsidSect="00857E39">
          <w:type w:val="continuous"/>
          <w:pgSz w:w="11906" w:h="16838"/>
          <w:pgMar w:top="1418" w:right="1418" w:bottom="1418" w:left="1418" w:header="708" w:footer="708" w:gutter="0"/>
          <w:lnNumType w:countBy="5" w:restart="continuous"/>
          <w:cols w:space="708"/>
          <w:docGrid w:linePitch="360"/>
        </w:sectPr>
      </w:pPr>
    </w:p>
    <w:p w:rsidR="00857E39" w:rsidRPr="0064118B" w:rsidRDefault="00857E39" w:rsidP="00857E39">
      <w:pPr>
        <w:jc w:val="both"/>
        <w:rPr>
          <w:rFonts w:ascii="Times New Roman" w:hAnsi="Times New Roman" w:cs="Times New Roman"/>
          <w:sz w:val="24"/>
          <w:szCs w:val="24"/>
          <w:lang w:val="es-ES_tradnl"/>
        </w:rPr>
      </w:pPr>
      <w:r w:rsidRPr="0064118B">
        <w:rPr>
          <w:rFonts w:ascii="Times New Roman" w:hAnsi="Times New Roman" w:cs="Times New Roman"/>
          <w:sz w:val="24"/>
          <w:szCs w:val="24"/>
          <w:lang w:val="es-ES_tradnl"/>
        </w:rPr>
        <w:lastRenderedPageBreak/>
        <w:t>Natalia Esteban tiene esta mañana la cabeza en otro sitio. Su hijo Sergio, de 10 meses, sufre un virus que les hizo pasar la tarde anterior en el hospital. Y esta empleada de 38 años del departamento de administración lleva todo e</w:t>
      </w:r>
      <w:r>
        <w:rPr>
          <w:rFonts w:ascii="Times New Roman" w:hAnsi="Times New Roman" w:cs="Times New Roman"/>
          <w:sz w:val="24"/>
          <w:szCs w:val="24"/>
          <w:lang w:val="es-ES_tradnl"/>
        </w:rPr>
        <w:t xml:space="preserve">l día en la oficina mirando </w:t>
      </w:r>
      <w:r w:rsidRPr="0064118B">
        <w:rPr>
          <w:rFonts w:ascii="Times New Roman" w:hAnsi="Times New Roman" w:cs="Times New Roman"/>
          <w:sz w:val="24"/>
          <w:szCs w:val="24"/>
          <w:lang w:val="es-ES_tradnl"/>
        </w:rPr>
        <w:t>el móvil. Si tuviera que marcharse,</w:t>
      </w:r>
      <w:r w:rsidR="006F3481">
        <w:rPr>
          <w:rFonts w:ascii="Times New Roman" w:hAnsi="Times New Roman" w:cs="Times New Roman"/>
          <w:sz w:val="24"/>
          <w:szCs w:val="24"/>
          <w:lang w:val="es-ES_tradnl"/>
        </w:rPr>
        <w:t xml:space="preserve"> y esto la</w:t>
      </w:r>
      <w:r w:rsidRPr="0064118B">
        <w:rPr>
          <w:rFonts w:ascii="Times New Roman" w:hAnsi="Times New Roman" w:cs="Times New Roman"/>
          <w:sz w:val="24"/>
          <w:szCs w:val="24"/>
          <w:lang w:val="es-ES_tradnl"/>
        </w:rPr>
        <w:t xml:space="preserve"> tranquiliza, podría salir corriendo casi </w:t>
      </w:r>
      <w:r>
        <w:rPr>
          <w:rFonts w:ascii="Times New Roman" w:hAnsi="Times New Roman" w:cs="Times New Roman"/>
          <w:sz w:val="24"/>
          <w:szCs w:val="24"/>
          <w:lang w:val="es-ES_tradnl"/>
        </w:rPr>
        <w:t>sin dar explicaciones ni oír un solo reproche</w:t>
      </w:r>
      <w:r w:rsidRPr="0064118B">
        <w:rPr>
          <w:rFonts w:ascii="Times New Roman" w:hAnsi="Times New Roman" w:cs="Times New Roman"/>
          <w:sz w:val="24"/>
          <w:szCs w:val="24"/>
          <w:lang w:val="es-ES_tradnl"/>
        </w:rPr>
        <w:t>. En la editorial estas cuestiones no se discuten. Y, como es viernes, hoy sale antes. “¿El horario? Una maravilla, una maravilla”, asegura.</w:t>
      </w:r>
    </w:p>
    <w:p w:rsidR="00857E39" w:rsidRPr="0064118B" w:rsidRDefault="00857E39" w:rsidP="00857E39">
      <w:pPr>
        <w:jc w:val="both"/>
        <w:rPr>
          <w:rFonts w:ascii="Times New Roman" w:hAnsi="Times New Roman" w:cs="Times New Roman"/>
          <w:sz w:val="24"/>
          <w:szCs w:val="24"/>
          <w:lang w:val="es-ES_tradnl"/>
        </w:rPr>
      </w:pPr>
      <w:r w:rsidRPr="0064118B">
        <w:rPr>
          <w:rFonts w:ascii="Times New Roman" w:hAnsi="Times New Roman" w:cs="Times New Roman"/>
          <w:sz w:val="24"/>
          <w:szCs w:val="24"/>
          <w:lang w:val="es-ES_tradnl"/>
        </w:rPr>
        <w:t xml:space="preserve">En la sede de </w:t>
      </w:r>
      <w:r w:rsidRPr="006F3481">
        <w:rPr>
          <w:rFonts w:ascii="Times New Roman" w:hAnsi="Times New Roman" w:cs="Times New Roman"/>
          <w:i/>
          <w:sz w:val="24"/>
          <w:szCs w:val="24"/>
          <w:lang w:val="es-ES_tradnl"/>
        </w:rPr>
        <w:t>Signo Editores</w:t>
      </w:r>
      <w:r w:rsidRPr="0064118B">
        <w:rPr>
          <w:rFonts w:ascii="Times New Roman" w:hAnsi="Times New Roman" w:cs="Times New Roman"/>
          <w:sz w:val="24"/>
          <w:szCs w:val="24"/>
          <w:lang w:val="es-ES_tradnl"/>
        </w:rPr>
        <w:t>, en Pozuelo de Alarcón (Madrid), casi todas las mesas de la luminosa oficina diáfana están ocupadas por mujeres. Son 57 de 74 empleados en la central y más de la mitad (335 de los 600, el 55%) de los repartidos por el resto de España. De lunes a v</w:t>
      </w:r>
      <w:r>
        <w:rPr>
          <w:rFonts w:ascii="Times New Roman" w:hAnsi="Times New Roman" w:cs="Times New Roman"/>
          <w:sz w:val="24"/>
          <w:szCs w:val="24"/>
          <w:lang w:val="es-ES_tradnl"/>
        </w:rPr>
        <w:t>iernes, aquí se trabaja de las siete y cuarto  a las cuatro y media de la tarde</w:t>
      </w:r>
      <w:r w:rsidRPr="0064118B">
        <w:rPr>
          <w:rFonts w:ascii="Times New Roman" w:hAnsi="Times New Roman" w:cs="Times New Roman"/>
          <w:sz w:val="24"/>
          <w:szCs w:val="24"/>
          <w:lang w:val="es-ES_tradnl"/>
        </w:rPr>
        <w:t>. La hora de salida se fijó sobre todo para dejar tiempo para recoger a los niños en el colegio.</w:t>
      </w:r>
      <w:r>
        <w:rPr>
          <w:rFonts w:ascii="Times New Roman" w:hAnsi="Times New Roman" w:cs="Times New Roman"/>
          <w:sz w:val="24"/>
          <w:szCs w:val="24"/>
          <w:lang w:val="es-ES_tradnl"/>
        </w:rPr>
        <w:t xml:space="preserve"> Los viernes se sale a las dos y diez</w:t>
      </w:r>
      <w:r w:rsidRPr="0064118B">
        <w:rPr>
          <w:rFonts w:ascii="Times New Roman" w:hAnsi="Times New Roman" w:cs="Times New Roman"/>
          <w:sz w:val="24"/>
          <w:szCs w:val="24"/>
          <w:lang w:val="es-ES_tradnl"/>
        </w:rPr>
        <w:t>. Con 20 minutos para desayunar en la cafetería del edificio y otros 40 para comer.</w:t>
      </w:r>
    </w:p>
    <w:p w:rsidR="00857E39" w:rsidRPr="0064118B" w:rsidRDefault="00857E39" w:rsidP="00857E39">
      <w:pPr>
        <w:jc w:val="both"/>
        <w:rPr>
          <w:rFonts w:ascii="Times New Roman" w:hAnsi="Times New Roman" w:cs="Times New Roman"/>
          <w:sz w:val="24"/>
          <w:szCs w:val="24"/>
          <w:lang w:val="es-ES_tradnl"/>
        </w:rPr>
      </w:pPr>
      <w:r w:rsidRPr="0064118B">
        <w:rPr>
          <w:rFonts w:ascii="Times New Roman" w:hAnsi="Times New Roman" w:cs="Times New Roman"/>
          <w:sz w:val="24"/>
          <w:szCs w:val="24"/>
          <w:lang w:val="es-ES_tradnl"/>
        </w:rPr>
        <w:t>La firma, con 38 años de antigüedad, dispone de horario flexible desde hace una década. Una de las claves, según sus responsables, es precisamente que las mujeres están muy presentes en todos los estratos de la editora, dedicada a colecciones de libros en forma</w:t>
      </w:r>
      <w:r>
        <w:rPr>
          <w:rFonts w:ascii="Times New Roman" w:hAnsi="Times New Roman" w:cs="Times New Roman"/>
          <w:sz w:val="24"/>
          <w:szCs w:val="24"/>
          <w:lang w:val="es-ES_tradnl"/>
        </w:rPr>
        <w:t xml:space="preserve">to de </w:t>
      </w:r>
      <w:r w:rsidR="006F3481">
        <w:rPr>
          <w:rFonts w:ascii="Times New Roman" w:hAnsi="Times New Roman" w:cs="Times New Roman"/>
          <w:sz w:val="24"/>
          <w:szCs w:val="24"/>
          <w:lang w:val="es-ES_tradnl"/>
        </w:rPr>
        <w:t>lujo.</w:t>
      </w:r>
      <w:r w:rsidR="006F3481" w:rsidRPr="0064118B">
        <w:rPr>
          <w:rFonts w:ascii="Times New Roman" w:hAnsi="Times New Roman" w:cs="Times New Roman"/>
          <w:sz w:val="24"/>
          <w:szCs w:val="24"/>
          <w:lang w:val="es-ES_tradnl"/>
        </w:rPr>
        <w:t xml:space="preserve"> «En</w:t>
      </w:r>
      <w:r w:rsidRPr="0064118B">
        <w:rPr>
          <w:rFonts w:ascii="Times New Roman" w:hAnsi="Times New Roman" w:cs="Times New Roman"/>
          <w:sz w:val="24"/>
          <w:szCs w:val="24"/>
          <w:lang w:val="es-ES_tradnl"/>
        </w:rPr>
        <w:t xml:space="preserve"> esta empresa se confía mucho en la mujer”, explica en su despacho la directora general, Clara Alonso, con 44 años y dos hijos de seis y nueve.</w:t>
      </w:r>
    </w:p>
    <w:p w:rsidR="00857E39" w:rsidRDefault="00857E39" w:rsidP="00857E39">
      <w:pPr>
        <w:jc w:val="both"/>
        <w:rPr>
          <w:rFonts w:ascii="Times New Roman" w:hAnsi="Times New Roman" w:cs="Times New Roman"/>
          <w:sz w:val="24"/>
          <w:szCs w:val="24"/>
          <w:lang w:val="es-ES_tradnl"/>
        </w:rPr>
      </w:pPr>
      <w:r w:rsidRPr="0064118B">
        <w:rPr>
          <w:rFonts w:ascii="Times New Roman" w:hAnsi="Times New Roman" w:cs="Times New Roman"/>
          <w:sz w:val="24"/>
          <w:szCs w:val="24"/>
          <w:lang w:val="es-ES_tradnl"/>
        </w:rPr>
        <w:t>“La productividad y la satisfacción de los empleados es mu</w:t>
      </w:r>
      <w:r>
        <w:rPr>
          <w:rFonts w:ascii="Times New Roman" w:hAnsi="Times New Roman" w:cs="Times New Roman"/>
          <w:sz w:val="24"/>
          <w:szCs w:val="24"/>
          <w:lang w:val="es-ES_tradnl"/>
        </w:rPr>
        <w:t>y elevada, el horario es la ventaja</w:t>
      </w:r>
      <w:r w:rsidRPr="0064118B">
        <w:rPr>
          <w:rFonts w:ascii="Times New Roman" w:hAnsi="Times New Roman" w:cs="Times New Roman"/>
          <w:sz w:val="24"/>
          <w:szCs w:val="24"/>
          <w:lang w:val="es-ES_tradnl"/>
        </w:rPr>
        <w:t xml:space="preserve">  fundamental para la estabilidad de la plantilla y un valor añadido cuando abrimos procesos de contratación”, resume María Dolores Cuesta, responsable del área de Recursos Humanos, de 44 años. Cuesta se sabe la </w:t>
      </w:r>
      <w:r w:rsidRPr="0064118B">
        <w:rPr>
          <w:rFonts w:ascii="Times New Roman" w:hAnsi="Times New Roman" w:cs="Times New Roman"/>
          <w:b/>
          <w:sz w:val="24"/>
          <w:szCs w:val="24"/>
          <w:lang w:val="es-ES_tradnl"/>
        </w:rPr>
        <w:t>envidia</w:t>
      </w:r>
      <w:r>
        <w:rPr>
          <w:rStyle w:val="Appelnotedebasdep"/>
          <w:rFonts w:ascii="Times New Roman" w:hAnsi="Times New Roman" w:cs="Times New Roman"/>
          <w:sz w:val="24"/>
          <w:szCs w:val="24"/>
          <w:lang w:val="es-ES_tradnl"/>
        </w:rPr>
        <w:footnoteReference w:id="1"/>
      </w:r>
      <w:r w:rsidRPr="0064118B">
        <w:rPr>
          <w:rFonts w:ascii="Times New Roman" w:hAnsi="Times New Roman" w:cs="Times New Roman"/>
          <w:sz w:val="24"/>
          <w:szCs w:val="24"/>
          <w:lang w:val="es-ES_tradnl"/>
        </w:rPr>
        <w:t xml:space="preserve">  de familiares y amigos, como el resto de empleados. En 2015, nacieron 21 niños en la empresa. En todos los casos, las madres se han reincorporado despu</w:t>
      </w:r>
      <w:bookmarkStart w:id="0" w:name="_GoBack"/>
      <w:bookmarkEnd w:id="0"/>
      <w:r w:rsidRPr="0064118B">
        <w:rPr>
          <w:rFonts w:ascii="Times New Roman" w:hAnsi="Times New Roman" w:cs="Times New Roman"/>
          <w:sz w:val="24"/>
          <w:szCs w:val="24"/>
          <w:lang w:val="es-ES_tradnl"/>
        </w:rPr>
        <w:t>és a su puesto a tiempo completo.</w:t>
      </w:r>
    </w:p>
    <w:p w:rsidR="00857E39" w:rsidRDefault="00857E39" w:rsidP="00857E39">
      <w:pPr>
        <w:suppressLineNumbers/>
        <w:jc w:val="both"/>
        <w:rPr>
          <w:rFonts w:ascii="Times New Roman" w:hAnsi="Times New Roman" w:cs="Times New Roman"/>
          <w:sz w:val="24"/>
          <w:szCs w:val="24"/>
          <w:lang w:val="es-ES_tradnl"/>
        </w:rPr>
      </w:pPr>
    </w:p>
    <w:p w:rsidR="00857E39" w:rsidRDefault="00857E39" w:rsidP="00857E39">
      <w:pPr>
        <w:suppressLineNumbers/>
        <w:jc w:val="both"/>
        <w:rPr>
          <w:rFonts w:ascii="Times New Roman" w:hAnsi="Times New Roman" w:cs="Times New Roman"/>
          <w:sz w:val="24"/>
          <w:szCs w:val="24"/>
          <w:lang w:val="es-ES_tradnl"/>
        </w:rPr>
      </w:pPr>
    </w:p>
    <w:p w:rsidR="00C52B11" w:rsidRPr="006F3481" w:rsidRDefault="00C52B11" w:rsidP="00857E39">
      <w:pPr>
        <w:suppressLineNumbers/>
        <w:rPr>
          <w:lang w:val="es-ES_tradnl"/>
        </w:rPr>
      </w:pPr>
    </w:p>
    <w:sectPr w:rsidR="00C52B11" w:rsidRPr="006F3481" w:rsidSect="00857E39">
      <w:type w:val="continuous"/>
      <w:pgSz w:w="11906" w:h="16838"/>
      <w:pgMar w:top="1418" w:right="1418" w:bottom="141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F6" w:rsidRDefault="009327F6" w:rsidP="00857E39">
      <w:pPr>
        <w:spacing w:after="0" w:line="240" w:lineRule="auto"/>
      </w:pPr>
      <w:r>
        <w:separator/>
      </w:r>
    </w:p>
  </w:endnote>
  <w:endnote w:type="continuationSeparator" w:id="0">
    <w:p w:rsidR="009327F6" w:rsidRDefault="009327F6" w:rsidP="0085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F6" w:rsidRDefault="009327F6" w:rsidP="00857E39">
      <w:pPr>
        <w:spacing w:after="0" w:line="240" w:lineRule="auto"/>
      </w:pPr>
      <w:r>
        <w:separator/>
      </w:r>
    </w:p>
  </w:footnote>
  <w:footnote w:type="continuationSeparator" w:id="0">
    <w:p w:rsidR="009327F6" w:rsidRDefault="009327F6" w:rsidP="00857E39">
      <w:pPr>
        <w:spacing w:after="0" w:line="240" w:lineRule="auto"/>
      </w:pPr>
      <w:r>
        <w:continuationSeparator/>
      </w:r>
    </w:p>
  </w:footnote>
  <w:footnote w:id="1">
    <w:p w:rsidR="00857E39" w:rsidRPr="00857E39" w:rsidRDefault="00857E39" w:rsidP="00857E39">
      <w:pPr>
        <w:jc w:val="both"/>
        <w:rPr>
          <w:rFonts w:ascii="Times New Roman" w:hAnsi="Times New Roman" w:cs="Times New Roman"/>
          <w:sz w:val="24"/>
          <w:szCs w:val="24"/>
          <w:lang w:val="es-ES_tradnl"/>
        </w:rPr>
      </w:pPr>
      <w:r>
        <w:rPr>
          <w:rStyle w:val="Appelnotedebasdep"/>
        </w:rPr>
        <w:footnoteRef/>
      </w:r>
      <w:r>
        <w:t xml:space="preserve"> </w:t>
      </w:r>
      <w:r w:rsidRPr="00857E39">
        <w:rPr>
          <w:rFonts w:ascii="Times New Roman" w:hAnsi="Times New Roman" w:cs="Times New Roman"/>
          <w:sz w:val="24"/>
          <w:szCs w:val="24"/>
          <w:lang w:val="es-ES_tradnl"/>
        </w:rPr>
        <w:t xml:space="preserve">La envidia : la </w:t>
      </w:r>
      <w:proofErr w:type="spellStart"/>
      <w:r w:rsidRPr="00857E39">
        <w:rPr>
          <w:rFonts w:ascii="Times New Roman" w:hAnsi="Times New Roman" w:cs="Times New Roman"/>
          <w:sz w:val="24"/>
          <w:szCs w:val="24"/>
          <w:lang w:val="es-ES_tradnl"/>
        </w:rPr>
        <w:t>jalousie</w:t>
      </w:r>
      <w:proofErr w:type="spellEnd"/>
    </w:p>
    <w:p w:rsidR="00857E39" w:rsidRDefault="00857E39">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93261"/>
    <w:multiLevelType w:val="hybridMultilevel"/>
    <w:tmpl w:val="C3E229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39"/>
    <w:rsid w:val="00660858"/>
    <w:rsid w:val="006F3481"/>
    <w:rsid w:val="007A3F71"/>
    <w:rsid w:val="00857E39"/>
    <w:rsid w:val="009327F6"/>
    <w:rsid w:val="009D7495"/>
    <w:rsid w:val="00C52B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3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E39"/>
    <w:pPr>
      <w:ind w:left="720"/>
      <w:contextualSpacing/>
    </w:pPr>
  </w:style>
  <w:style w:type="character" w:styleId="Lienhypertexte">
    <w:name w:val="Hyperlink"/>
    <w:basedOn w:val="Policepardfaut"/>
    <w:uiPriority w:val="99"/>
    <w:unhideWhenUsed/>
    <w:rsid w:val="00857E39"/>
    <w:rPr>
      <w:color w:val="0563C1" w:themeColor="hyperlink"/>
      <w:u w:val="single"/>
    </w:rPr>
  </w:style>
  <w:style w:type="character" w:styleId="Numrodeligne">
    <w:name w:val="line number"/>
    <w:basedOn w:val="Policepardfaut"/>
    <w:uiPriority w:val="99"/>
    <w:semiHidden/>
    <w:unhideWhenUsed/>
    <w:rsid w:val="00857E39"/>
  </w:style>
  <w:style w:type="paragraph" w:styleId="En-tte">
    <w:name w:val="header"/>
    <w:basedOn w:val="Normal"/>
    <w:link w:val="En-tteCar"/>
    <w:uiPriority w:val="99"/>
    <w:unhideWhenUsed/>
    <w:rsid w:val="00857E39"/>
    <w:pPr>
      <w:tabs>
        <w:tab w:val="center" w:pos="4536"/>
        <w:tab w:val="right" w:pos="9072"/>
      </w:tabs>
      <w:spacing w:after="0" w:line="240" w:lineRule="auto"/>
    </w:pPr>
  </w:style>
  <w:style w:type="character" w:customStyle="1" w:styleId="En-tteCar">
    <w:name w:val="En-tête Car"/>
    <w:basedOn w:val="Policepardfaut"/>
    <w:link w:val="En-tte"/>
    <w:uiPriority w:val="99"/>
    <w:rsid w:val="00857E39"/>
  </w:style>
  <w:style w:type="paragraph" w:styleId="Pieddepage">
    <w:name w:val="footer"/>
    <w:basedOn w:val="Normal"/>
    <w:link w:val="PieddepageCar"/>
    <w:uiPriority w:val="99"/>
    <w:unhideWhenUsed/>
    <w:rsid w:val="00857E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7E39"/>
  </w:style>
  <w:style w:type="paragraph" w:styleId="Notedebasdepage">
    <w:name w:val="footnote text"/>
    <w:basedOn w:val="Normal"/>
    <w:link w:val="NotedebasdepageCar"/>
    <w:uiPriority w:val="99"/>
    <w:semiHidden/>
    <w:unhideWhenUsed/>
    <w:rsid w:val="00857E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7E39"/>
    <w:rPr>
      <w:sz w:val="20"/>
      <w:szCs w:val="20"/>
    </w:rPr>
  </w:style>
  <w:style w:type="character" w:styleId="Appelnotedebasdep">
    <w:name w:val="footnote reference"/>
    <w:basedOn w:val="Policepardfaut"/>
    <w:uiPriority w:val="99"/>
    <w:semiHidden/>
    <w:unhideWhenUsed/>
    <w:rsid w:val="00857E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3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E39"/>
    <w:pPr>
      <w:ind w:left="720"/>
      <w:contextualSpacing/>
    </w:pPr>
  </w:style>
  <w:style w:type="character" w:styleId="Lienhypertexte">
    <w:name w:val="Hyperlink"/>
    <w:basedOn w:val="Policepardfaut"/>
    <w:uiPriority w:val="99"/>
    <w:unhideWhenUsed/>
    <w:rsid w:val="00857E39"/>
    <w:rPr>
      <w:color w:val="0563C1" w:themeColor="hyperlink"/>
      <w:u w:val="single"/>
    </w:rPr>
  </w:style>
  <w:style w:type="character" w:styleId="Numrodeligne">
    <w:name w:val="line number"/>
    <w:basedOn w:val="Policepardfaut"/>
    <w:uiPriority w:val="99"/>
    <w:semiHidden/>
    <w:unhideWhenUsed/>
    <w:rsid w:val="00857E39"/>
  </w:style>
  <w:style w:type="paragraph" w:styleId="En-tte">
    <w:name w:val="header"/>
    <w:basedOn w:val="Normal"/>
    <w:link w:val="En-tteCar"/>
    <w:uiPriority w:val="99"/>
    <w:unhideWhenUsed/>
    <w:rsid w:val="00857E39"/>
    <w:pPr>
      <w:tabs>
        <w:tab w:val="center" w:pos="4536"/>
        <w:tab w:val="right" w:pos="9072"/>
      </w:tabs>
      <w:spacing w:after="0" w:line="240" w:lineRule="auto"/>
    </w:pPr>
  </w:style>
  <w:style w:type="character" w:customStyle="1" w:styleId="En-tteCar">
    <w:name w:val="En-tête Car"/>
    <w:basedOn w:val="Policepardfaut"/>
    <w:link w:val="En-tte"/>
    <w:uiPriority w:val="99"/>
    <w:rsid w:val="00857E39"/>
  </w:style>
  <w:style w:type="paragraph" w:styleId="Pieddepage">
    <w:name w:val="footer"/>
    <w:basedOn w:val="Normal"/>
    <w:link w:val="PieddepageCar"/>
    <w:uiPriority w:val="99"/>
    <w:unhideWhenUsed/>
    <w:rsid w:val="00857E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7E39"/>
  </w:style>
  <w:style w:type="paragraph" w:styleId="Notedebasdepage">
    <w:name w:val="footnote text"/>
    <w:basedOn w:val="Normal"/>
    <w:link w:val="NotedebasdepageCar"/>
    <w:uiPriority w:val="99"/>
    <w:semiHidden/>
    <w:unhideWhenUsed/>
    <w:rsid w:val="00857E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7E39"/>
    <w:rPr>
      <w:sz w:val="20"/>
      <w:szCs w:val="20"/>
    </w:rPr>
  </w:style>
  <w:style w:type="character" w:styleId="Appelnotedebasdep">
    <w:name w:val="footnote reference"/>
    <w:basedOn w:val="Policepardfaut"/>
    <w:uiPriority w:val="99"/>
    <w:semiHidden/>
    <w:unhideWhenUsed/>
    <w:rsid w:val="00857E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C65C-2AC9-42B3-A89E-D9AEC0C3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Valentine</cp:lastModifiedBy>
  <cp:revision>2</cp:revision>
  <dcterms:created xsi:type="dcterms:W3CDTF">2016-02-29T14:30:00Z</dcterms:created>
  <dcterms:modified xsi:type="dcterms:W3CDTF">2016-02-29T14:30:00Z</dcterms:modified>
</cp:coreProperties>
</file>