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C0" w:rsidRPr="002153E4" w:rsidRDefault="007B7A11" w:rsidP="002153E4">
      <w:pPr>
        <w:suppressLineNumbers/>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sz w:val="28"/>
          <w:szCs w:val="28"/>
          <w:lang w:val="es-ES_tradnl"/>
        </w:rPr>
      </w:pPr>
      <w:r w:rsidRPr="002724E8">
        <w:rPr>
          <w:rFonts w:ascii="Times New Roman" w:hAnsi="Times New Roman" w:cs="Times New Roman"/>
          <w:sz w:val="28"/>
          <w:szCs w:val="28"/>
          <w:lang w:val="es-ES_tradnl"/>
        </w:rPr>
        <w:t>BTS MUC ESPAGNOL SESSION 2015</w:t>
      </w:r>
      <w:r w:rsidR="003C3854">
        <w:rPr>
          <w:rFonts w:ascii="Times New Roman" w:hAnsi="Times New Roman" w:cs="Times New Roman"/>
          <w:sz w:val="28"/>
          <w:szCs w:val="28"/>
          <w:lang w:val="es-ES_tradnl"/>
        </w:rPr>
        <w:br/>
      </w:r>
      <w:r w:rsidR="00423BC0" w:rsidRPr="002724E8">
        <w:rPr>
          <w:rFonts w:ascii="Times New Roman" w:hAnsi="Times New Roman" w:cs="Times New Roman"/>
          <w:b/>
          <w:sz w:val="28"/>
          <w:szCs w:val="28"/>
          <w:lang w:val="es-ES_tradnl"/>
        </w:rPr>
        <w:t>Las marcas se refugian en el híper</w:t>
      </w:r>
    </w:p>
    <w:p w:rsidR="00CB0152" w:rsidRPr="002724E8" w:rsidRDefault="00CB0152" w:rsidP="002153E4">
      <w:pPr>
        <w:suppressLineNumbers/>
        <w:pBdr>
          <w:top w:val="single" w:sz="4" w:space="1" w:color="auto" w:shadow="1"/>
          <w:left w:val="single" w:sz="4" w:space="4" w:color="auto" w:shadow="1"/>
          <w:bottom w:val="single" w:sz="4" w:space="1" w:color="auto" w:shadow="1"/>
          <w:right w:val="single" w:sz="4" w:space="4" w:color="auto" w:shadow="1"/>
        </w:pBdr>
        <w:jc w:val="right"/>
        <w:rPr>
          <w:rFonts w:ascii="Times New Roman" w:hAnsi="Times New Roman" w:cs="Times New Roman"/>
          <w:sz w:val="28"/>
          <w:szCs w:val="28"/>
          <w:lang w:val="es-ES_tradnl"/>
        </w:rPr>
      </w:pPr>
      <w:r w:rsidRPr="002724E8">
        <w:rPr>
          <w:rFonts w:ascii="Times New Roman" w:hAnsi="Times New Roman" w:cs="Times New Roman"/>
          <w:sz w:val="28"/>
          <w:szCs w:val="28"/>
          <w:lang w:val="es-ES_tradnl"/>
        </w:rPr>
        <w:t>TEXTE N°</w:t>
      </w:r>
      <w:r w:rsidR="003C3854">
        <w:rPr>
          <w:rFonts w:ascii="Times New Roman" w:hAnsi="Times New Roman" w:cs="Times New Roman"/>
          <w:sz w:val="28"/>
          <w:szCs w:val="28"/>
          <w:lang w:val="es-ES_tradnl"/>
        </w:rPr>
        <w:t>16</w:t>
      </w:r>
    </w:p>
    <w:p w:rsidR="00423BC0" w:rsidRPr="00423BC0" w:rsidRDefault="00423BC0" w:rsidP="00423BC0">
      <w:pPr>
        <w:suppressLineNumbers/>
        <w:shd w:val="clear" w:color="auto" w:fill="FFFFFF"/>
        <w:rPr>
          <w:i/>
          <w:color w:val="000000"/>
          <w:lang w:val="es-ES_tradnl"/>
        </w:rPr>
      </w:pPr>
      <w:r w:rsidRPr="00423BC0">
        <w:rPr>
          <w:i/>
          <w:color w:val="000000"/>
          <w:lang w:val="es-ES_tradnl"/>
        </w:rPr>
        <w:t xml:space="preserve">elEconomista.es, 23/01/2015 </w:t>
      </w:r>
    </w:p>
    <w:p w:rsidR="007B7A11" w:rsidRPr="002724E8" w:rsidRDefault="007B7A11" w:rsidP="00710410">
      <w:pPr>
        <w:suppressLineNumbers/>
        <w:rPr>
          <w:rFonts w:ascii="Times New Roman" w:hAnsi="Times New Roman" w:cs="Times New Roman"/>
          <w:i/>
          <w:lang w:val="es-ES_tradnl"/>
        </w:rPr>
      </w:pPr>
    </w:p>
    <w:p w:rsidR="00423BC0" w:rsidRDefault="00423BC0" w:rsidP="00423BC0">
      <w:pPr>
        <w:pStyle w:val="NormalWeb"/>
        <w:shd w:val="clear" w:color="auto" w:fill="FFFFFF"/>
        <w:jc w:val="both"/>
        <w:rPr>
          <w:color w:val="000000"/>
          <w:lang w:val="es-ES_tradnl"/>
        </w:rPr>
      </w:pPr>
      <w:r w:rsidRPr="0052226C">
        <w:rPr>
          <w:color w:val="000000"/>
          <w:lang w:val="es-ES_tradnl"/>
        </w:rPr>
        <w:t xml:space="preserve">Los hipermercados españoles son los formatos comerciales con mayor </w:t>
      </w:r>
      <w:r w:rsidRPr="003C3854">
        <w:rPr>
          <w:b/>
          <w:color w:val="000000"/>
          <w:lang w:val="es-ES_tradnl"/>
        </w:rPr>
        <w:t>surtido</w:t>
      </w:r>
      <w:r w:rsidR="003C3854">
        <w:rPr>
          <w:color w:val="000000"/>
          <w:vertAlign w:val="superscript"/>
          <w:lang w:val="es-ES_tradnl"/>
        </w:rPr>
        <w:t>1</w:t>
      </w:r>
      <w:r w:rsidRPr="0052226C">
        <w:rPr>
          <w:color w:val="000000"/>
          <w:lang w:val="es-ES_tradnl"/>
        </w:rPr>
        <w:t xml:space="preserve"> de marcas de fabricante. Aunque el peso de estas enseñas se dispara en los '</w:t>
      </w:r>
      <w:proofErr w:type="spellStart"/>
      <w:r w:rsidRPr="0052226C">
        <w:rPr>
          <w:color w:val="000000"/>
          <w:lang w:val="es-ES_tradnl"/>
        </w:rPr>
        <w:t>discount</w:t>
      </w:r>
      <w:proofErr w:type="spellEnd"/>
      <w:r w:rsidRPr="0052226C">
        <w:rPr>
          <w:color w:val="000000"/>
          <w:lang w:val="es-ES_tradnl"/>
        </w:rPr>
        <w:t xml:space="preserve">', su presencia vuelve a caer en los supermercados donde la marca blanca sigue, aunque a menor ritmo que años anteriores, </w:t>
      </w:r>
      <w:r w:rsidRPr="00AA6060">
        <w:rPr>
          <w:b/>
          <w:color w:val="000000"/>
          <w:lang w:val="es-ES_tradnl"/>
        </w:rPr>
        <w:t>campando a sus anchas</w:t>
      </w:r>
      <w:r w:rsidR="003C3854">
        <w:rPr>
          <w:b/>
          <w:color w:val="000000"/>
          <w:vertAlign w:val="superscript"/>
          <w:lang w:val="es-ES_tradnl"/>
        </w:rPr>
        <w:t>2</w:t>
      </w:r>
      <w:r w:rsidRPr="0052226C">
        <w:rPr>
          <w:color w:val="000000"/>
          <w:lang w:val="es-ES_tradnl"/>
        </w:rPr>
        <w:t>.</w:t>
      </w:r>
    </w:p>
    <w:p w:rsidR="002724E8" w:rsidRPr="0052226C" w:rsidRDefault="002724E8" w:rsidP="002153E4">
      <w:pPr>
        <w:pStyle w:val="NormalWeb"/>
        <w:suppressLineNumbers/>
        <w:shd w:val="clear" w:color="auto" w:fill="FFFFFF"/>
        <w:jc w:val="both"/>
        <w:rPr>
          <w:color w:val="000000"/>
          <w:lang w:val="es-ES_tradnl"/>
        </w:rPr>
      </w:pPr>
    </w:p>
    <w:p w:rsidR="00423BC0" w:rsidRPr="0052226C" w:rsidRDefault="00423BC0" w:rsidP="00423BC0">
      <w:pPr>
        <w:pStyle w:val="NormalWeb"/>
        <w:shd w:val="clear" w:color="auto" w:fill="FFFFFF"/>
        <w:jc w:val="both"/>
        <w:rPr>
          <w:color w:val="000000"/>
          <w:lang w:val="es-ES_tradnl"/>
        </w:rPr>
      </w:pPr>
      <w:r w:rsidRPr="0052226C">
        <w:rPr>
          <w:color w:val="000000"/>
          <w:lang w:val="es-ES_tradnl"/>
        </w:rPr>
        <w:t xml:space="preserve">El ajuste que la crisis económica impuso hace ocho años en los bolsillos de los consumidores sigue pasando factura a las marcas de fabricante del gran consumo en nuestro país que, aunque menos que en los primeros años de la hecatombe financiera, siguen perdiendo peso en las cadenas de distribución que operan en España. </w:t>
      </w:r>
    </w:p>
    <w:p w:rsidR="00423BC0" w:rsidRDefault="00423BC0" w:rsidP="00423BC0">
      <w:pPr>
        <w:pStyle w:val="NormalWeb"/>
        <w:shd w:val="clear" w:color="auto" w:fill="FFFFFF"/>
        <w:jc w:val="both"/>
        <w:rPr>
          <w:color w:val="000000"/>
          <w:lang w:val="es-ES_tradnl"/>
        </w:rPr>
      </w:pPr>
      <w:r w:rsidRPr="0052226C">
        <w:rPr>
          <w:color w:val="000000"/>
          <w:lang w:val="es-ES_tradnl"/>
        </w:rPr>
        <w:t xml:space="preserve">Sobre todo en el formato de los supermercados, donde la marca de distribución, más conocida como blanca, sigue </w:t>
      </w:r>
      <w:r w:rsidRPr="002724E8">
        <w:rPr>
          <w:b/>
          <w:color w:val="000000"/>
          <w:lang w:val="es-ES_tradnl"/>
        </w:rPr>
        <w:t>campando a sus anchas</w:t>
      </w:r>
      <w:r w:rsidR="00D80240">
        <w:rPr>
          <w:color w:val="000000"/>
          <w:vertAlign w:val="superscript"/>
          <w:lang w:val="es-ES_tradnl"/>
        </w:rPr>
        <w:t>2</w:t>
      </w:r>
      <w:r w:rsidRPr="0052226C">
        <w:rPr>
          <w:color w:val="000000"/>
          <w:lang w:val="es-ES_tradnl"/>
        </w:rPr>
        <w:t xml:space="preserve"> y reduciendo año tras año la presencia de las primeras marcas. </w:t>
      </w:r>
    </w:p>
    <w:p w:rsidR="002724E8" w:rsidRPr="0052226C" w:rsidRDefault="002724E8" w:rsidP="002153E4">
      <w:pPr>
        <w:pStyle w:val="NormalWeb"/>
        <w:suppressLineNumbers/>
        <w:shd w:val="clear" w:color="auto" w:fill="FFFFFF"/>
        <w:jc w:val="both"/>
        <w:rPr>
          <w:color w:val="000000"/>
          <w:lang w:val="es-ES_tradnl"/>
        </w:rPr>
      </w:pPr>
    </w:p>
    <w:p w:rsidR="00423BC0" w:rsidRPr="0052226C" w:rsidRDefault="00423BC0" w:rsidP="00423BC0">
      <w:pPr>
        <w:pStyle w:val="NormalWeb"/>
        <w:shd w:val="clear" w:color="auto" w:fill="FFFFFF"/>
        <w:jc w:val="both"/>
        <w:rPr>
          <w:color w:val="000000"/>
          <w:lang w:val="es-ES_tradnl"/>
        </w:rPr>
      </w:pPr>
      <w:r w:rsidRPr="0052226C">
        <w:rPr>
          <w:color w:val="000000"/>
          <w:lang w:val="es-ES_tradnl"/>
        </w:rPr>
        <w:t xml:space="preserve">Pese a ver reducido su </w:t>
      </w:r>
      <w:r w:rsidRPr="00D80240">
        <w:rPr>
          <w:b/>
          <w:color w:val="000000"/>
          <w:lang w:val="es-ES_tradnl"/>
        </w:rPr>
        <w:t>surtido</w:t>
      </w:r>
      <w:r w:rsidR="00D80240" w:rsidRPr="00D80240">
        <w:rPr>
          <w:color w:val="000000"/>
          <w:vertAlign w:val="superscript"/>
          <w:lang w:val="es-ES_tradnl"/>
        </w:rPr>
        <w:t>1</w:t>
      </w:r>
      <w:r w:rsidRPr="00D80240">
        <w:rPr>
          <w:color w:val="000000"/>
          <w:vertAlign w:val="superscript"/>
          <w:lang w:val="es-ES_tradnl"/>
        </w:rPr>
        <w:t xml:space="preserve"> </w:t>
      </w:r>
      <w:r w:rsidRPr="0052226C">
        <w:rPr>
          <w:color w:val="000000"/>
          <w:lang w:val="es-ES_tradnl"/>
        </w:rPr>
        <w:t xml:space="preserve">en los hipermercados en un 7 por ciento entre los años 2007 y 2013, esas primeras marcas todavía </w:t>
      </w:r>
      <w:r w:rsidRPr="002724E8">
        <w:rPr>
          <w:b/>
          <w:color w:val="000000"/>
          <w:lang w:val="es-ES_tradnl"/>
        </w:rPr>
        <w:t>encuentran cobijo</w:t>
      </w:r>
      <w:r w:rsidR="002724E8">
        <w:rPr>
          <w:color w:val="000000"/>
          <w:vertAlign w:val="superscript"/>
          <w:lang w:val="es-ES_tradnl"/>
        </w:rPr>
        <w:t>2</w:t>
      </w:r>
      <w:r w:rsidRPr="0052226C">
        <w:rPr>
          <w:color w:val="000000"/>
          <w:lang w:val="es-ES_tradnl"/>
        </w:rPr>
        <w:t xml:space="preserve"> en este formato comercial. Un formato que mantiene la mayor oferta de marca de fabricante en su </w:t>
      </w:r>
      <w:r w:rsidRPr="00D80240">
        <w:rPr>
          <w:b/>
          <w:color w:val="000000"/>
          <w:lang w:val="es-ES_tradnl"/>
        </w:rPr>
        <w:t>surtido</w:t>
      </w:r>
      <w:r w:rsidR="00D80240">
        <w:rPr>
          <w:color w:val="000000"/>
          <w:vertAlign w:val="superscript"/>
          <w:lang w:val="es-ES_tradnl"/>
        </w:rPr>
        <w:t>1</w:t>
      </w:r>
      <w:r w:rsidRPr="002724E8">
        <w:rPr>
          <w:color w:val="000000"/>
          <w:lang w:val="es-ES_tradnl"/>
        </w:rPr>
        <w:t xml:space="preserve"> </w:t>
      </w:r>
      <w:r w:rsidRPr="0052226C">
        <w:rPr>
          <w:color w:val="000000"/>
          <w:lang w:val="es-ES_tradnl"/>
        </w:rPr>
        <w:t xml:space="preserve">(75 por ciento). </w:t>
      </w:r>
    </w:p>
    <w:p w:rsidR="003C3854" w:rsidRDefault="00423BC0" w:rsidP="00423BC0">
      <w:pPr>
        <w:pStyle w:val="NormalWeb"/>
        <w:shd w:val="clear" w:color="auto" w:fill="FFFFFF"/>
        <w:jc w:val="both"/>
        <w:rPr>
          <w:color w:val="000000"/>
          <w:lang w:val="es-ES_tradnl"/>
        </w:rPr>
      </w:pPr>
      <w:r w:rsidRPr="0052226C">
        <w:rPr>
          <w:color w:val="000000"/>
          <w:lang w:val="es-ES_tradnl"/>
        </w:rPr>
        <w:t>El porcentaje que representan las referencias de las primeras marcas en toda la distribución ha pasado del 73 al 68 por ciento entre 2007 y 2013 en el conjunto del país, lo que</w:t>
      </w:r>
      <w:r w:rsidR="002724E8">
        <w:rPr>
          <w:color w:val="000000"/>
          <w:lang w:val="es-ES_tradnl"/>
        </w:rPr>
        <w:t xml:space="preserve"> representa </w:t>
      </w:r>
      <w:r w:rsidRPr="0052226C">
        <w:rPr>
          <w:color w:val="000000"/>
          <w:lang w:val="es-ES_tradnl"/>
        </w:rPr>
        <w:t xml:space="preserve"> una bajada de 5 puntos porcentuales, según se desprende del informe </w:t>
      </w:r>
      <w:r w:rsidR="00624183">
        <w:rPr>
          <w:color w:val="000000"/>
          <w:lang w:val="es-ES_tradnl"/>
        </w:rPr>
        <w:t>“</w:t>
      </w:r>
      <w:r w:rsidRPr="0052226C">
        <w:rPr>
          <w:color w:val="000000"/>
          <w:lang w:val="es-ES_tradnl"/>
        </w:rPr>
        <w:t>Surtido en el sector del Gran Consumo</w:t>
      </w:r>
      <w:r w:rsidR="00624183">
        <w:rPr>
          <w:color w:val="000000"/>
          <w:lang w:val="es-ES_tradnl"/>
        </w:rPr>
        <w:t>”</w:t>
      </w:r>
      <w:bookmarkStart w:id="0" w:name="_GoBack"/>
      <w:bookmarkEnd w:id="0"/>
      <w:r w:rsidRPr="0052226C">
        <w:rPr>
          <w:color w:val="000000"/>
          <w:lang w:val="es-ES_tradnl"/>
        </w:rPr>
        <w:t xml:space="preserve"> en España.</w:t>
      </w:r>
    </w:p>
    <w:p w:rsidR="00423BC0" w:rsidRPr="0052226C" w:rsidRDefault="00423BC0" w:rsidP="002153E4">
      <w:pPr>
        <w:pStyle w:val="NormalWeb"/>
        <w:suppressLineNumbers/>
        <w:shd w:val="clear" w:color="auto" w:fill="FFFFFF"/>
        <w:jc w:val="both"/>
        <w:rPr>
          <w:color w:val="000000"/>
          <w:lang w:val="es-ES_tradnl"/>
        </w:rPr>
      </w:pPr>
      <w:r w:rsidRPr="0052226C">
        <w:rPr>
          <w:color w:val="000000"/>
          <w:lang w:val="es-ES_tradnl"/>
        </w:rPr>
        <w:t xml:space="preserve"> </w:t>
      </w:r>
    </w:p>
    <w:p w:rsidR="00423BC0" w:rsidRDefault="00423BC0" w:rsidP="00423BC0">
      <w:pPr>
        <w:pStyle w:val="NormalWeb"/>
        <w:shd w:val="clear" w:color="auto" w:fill="FFFFFF"/>
        <w:jc w:val="both"/>
        <w:rPr>
          <w:color w:val="000000"/>
          <w:lang w:val="es-ES_tradnl"/>
        </w:rPr>
      </w:pPr>
      <w:r w:rsidRPr="0052226C">
        <w:rPr>
          <w:color w:val="000000"/>
          <w:lang w:val="es-ES_tradnl"/>
        </w:rPr>
        <w:t xml:space="preserve">Elaborado por </w:t>
      </w:r>
      <w:proofErr w:type="spellStart"/>
      <w:r w:rsidRPr="0052226C">
        <w:rPr>
          <w:color w:val="000000"/>
          <w:lang w:val="es-ES_tradnl"/>
        </w:rPr>
        <w:t>Esade</w:t>
      </w:r>
      <w:proofErr w:type="spellEnd"/>
      <w:r w:rsidRPr="0052226C">
        <w:rPr>
          <w:color w:val="000000"/>
          <w:lang w:val="es-ES_tradnl"/>
        </w:rPr>
        <w:t xml:space="preserve"> Brand </w:t>
      </w:r>
      <w:proofErr w:type="spellStart"/>
      <w:r w:rsidRPr="0052226C">
        <w:rPr>
          <w:color w:val="000000"/>
          <w:lang w:val="es-ES_tradnl"/>
        </w:rPr>
        <w:t>Institute</w:t>
      </w:r>
      <w:proofErr w:type="spellEnd"/>
      <w:r w:rsidRPr="0052226C">
        <w:rPr>
          <w:color w:val="000000"/>
          <w:lang w:val="es-ES_tradnl"/>
        </w:rPr>
        <w:t xml:space="preserve">, con datos de la consultora </w:t>
      </w:r>
      <w:proofErr w:type="spellStart"/>
      <w:r w:rsidRPr="0052226C">
        <w:rPr>
          <w:color w:val="000000"/>
          <w:lang w:val="es-ES_tradnl"/>
        </w:rPr>
        <w:t>Kantar</w:t>
      </w:r>
      <w:proofErr w:type="spellEnd"/>
      <w:r w:rsidRPr="0052226C">
        <w:rPr>
          <w:color w:val="000000"/>
          <w:lang w:val="es-ES_tradnl"/>
        </w:rPr>
        <w:t xml:space="preserve"> </w:t>
      </w:r>
      <w:proofErr w:type="spellStart"/>
      <w:r w:rsidRPr="0052226C">
        <w:rPr>
          <w:color w:val="000000"/>
          <w:lang w:val="es-ES_tradnl"/>
        </w:rPr>
        <w:t>Worlpanel</w:t>
      </w:r>
      <w:proofErr w:type="spellEnd"/>
      <w:r w:rsidRPr="0052226C">
        <w:rPr>
          <w:color w:val="000000"/>
          <w:lang w:val="es-ES_tradnl"/>
        </w:rPr>
        <w:t xml:space="preserve">, ese documento revela que la presencia de la marca de fabricante en los supermercados se dejó un 17 por ciento en los últimos siete años en las principales cadenas de distribución que operan en nuestro país. La nota positiva para las primeras marcas es que su peso en las cadenas del </w:t>
      </w:r>
      <w:proofErr w:type="spellStart"/>
      <w:r w:rsidRPr="0052226C">
        <w:rPr>
          <w:color w:val="000000"/>
          <w:lang w:val="es-ES_tradnl"/>
        </w:rPr>
        <w:t>hard</w:t>
      </w:r>
      <w:proofErr w:type="spellEnd"/>
      <w:r w:rsidRPr="0052226C">
        <w:rPr>
          <w:color w:val="000000"/>
          <w:lang w:val="es-ES_tradnl"/>
        </w:rPr>
        <w:t xml:space="preserve"> </w:t>
      </w:r>
      <w:proofErr w:type="spellStart"/>
      <w:r w:rsidRPr="0052226C">
        <w:rPr>
          <w:color w:val="000000"/>
          <w:lang w:val="es-ES_tradnl"/>
        </w:rPr>
        <w:t>discount</w:t>
      </w:r>
      <w:proofErr w:type="spellEnd"/>
      <w:r w:rsidRPr="0052226C">
        <w:rPr>
          <w:color w:val="000000"/>
          <w:lang w:val="es-ES_tradnl"/>
        </w:rPr>
        <w:t xml:space="preserve"> se ha disparado un 24 por ciento, aunque, eso sí, su presencia partía de cotas muy bajas. </w:t>
      </w:r>
    </w:p>
    <w:p w:rsidR="007B7A11" w:rsidRDefault="007B7A11" w:rsidP="00950888">
      <w:pPr>
        <w:suppressLineNumbers/>
        <w:jc w:val="both"/>
        <w:rPr>
          <w:rFonts w:ascii="Times New Roman" w:hAnsi="Times New Roman" w:cs="Times New Roman"/>
          <w:sz w:val="24"/>
          <w:szCs w:val="24"/>
          <w:lang w:val="es-ES_tradnl"/>
        </w:rPr>
      </w:pPr>
    </w:p>
    <w:p w:rsidR="003C3854" w:rsidRPr="002153E4" w:rsidRDefault="003C3854" w:rsidP="002724E8">
      <w:pPr>
        <w:pStyle w:val="Paragraphedeliste"/>
        <w:numPr>
          <w:ilvl w:val="0"/>
          <w:numId w:val="1"/>
        </w:numPr>
        <w:suppressLineNumbers/>
        <w:jc w:val="both"/>
        <w:rPr>
          <w:rFonts w:ascii="Times New Roman" w:hAnsi="Times New Roman" w:cs="Times New Roman"/>
          <w:i/>
          <w:sz w:val="24"/>
          <w:szCs w:val="24"/>
        </w:rPr>
      </w:pPr>
      <w:r w:rsidRPr="002153E4">
        <w:rPr>
          <w:rFonts w:ascii="Times New Roman" w:hAnsi="Times New Roman" w:cs="Times New Roman"/>
          <w:i/>
          <w:sz w:val="24"/>
          <w:szCs w:val="24"/>
        </w:rPr>
        <w:t xml:space="preserve">El </w:t>
      </w:r>
      <w:proofErr w:type="spellStart"/>
      <w:r w:rsidRPr="002153E4">
        <w:rPr>
          <w:rFonts w:ascii="Times New Roman" w:hAnsi="Times New Roman" w:cs="Times New Roman"/>
          <w:i/>
          <w:sz w:val="24"/>
          <w:szCs w:val="24"/>
        </w:rPr>
        <w:t>surtido</w:t>
      </w:r>
      <w:proofErr w:type="spellEnd"/>
      <w:r w:rsidRPr="002153E4">
        <w:rPr>
          <w:rFonts w:ascii="Times New Roman" w:hAnsi="Times New Roman" w:cs="Times New Roman"/>
          <w:i/>
          <w:sz w:val="24"/>
          <w:szCs w:val="24"/>
        </w:rPr>
        <w:t> : le choix</w:t>
      </w:r>
    </w:p>
    <w:p w:rsidR="002724E8" w:rsidRPr="002153E4" w:rsidRDefault="002724E8" w:rsidP="002724E8">
      <w:pPr>
        <w:pStyle w:val="Paragraphedeliste"/>
        <w:numPr>
          <w:ilvl w:val="0"/>
          <w:numId w:val="1"/>
        </w:numPr>
        <w:suppressLineNumbers/>
        <w:jc w:val="both"/>
        <w:rPr>
          <w:rFonts w:ascii="Times New Roman" w:hAnsi="Times New Roman" w:cs="Times New Roman"/>
          <w:i/>
          <w:sz w:val="24"/>
          <w:szCs w:val="24"/>
        </w:rPr>
      </w:pPr>
      <w:proofErr w:type="spellStart"/>
      <w:r w:rsidRPr="002153E4">
        <w:rPr>
          <w:rFonts w:ascii="Times New Roman" w:hAnsi="Times New Roman" w:cs="Times New Roman"/>
          <w:i/>
          <w:sz w:val="24"/>
          <w:szCs w:val="24"/>
        </w:rPr>
        <w:t>Campar</w:t>
      </w:r>
      <w:proofErr w:type="spellEnd"/>
      <w:r w:rsidRPr="002153E4">
        <w:rPr>
          <w:rFonts w:ascii="Times New Roman" w:hAnsi="Times New Roman" w:cs="Times New Roman"/>
          <w:i/>
          <w:sz w:val="24"/>
          <w:szCs w:val="24"/>
        </w:rPr>
        <w:t xml:space="preserve"> a sus </w:t>
      </w:r>
      <w:proofErr w:type="spellStart"/>
      <w:r w:rsidRPr="002153E4">
        <w:rPr>
          <w:rFonts w:ascii="Times New Roman" w:hAnsi="Times New Roman" w:cs="Times New Roman"/>
          <w:i/>
          <w:sz w:val="24"/>
          <w:szCs w:val="24"/>
        </w:rPr>
        <w:t>anchas</w:t>
      </w:r>
      <w:proofErr w:type="spellEnd"/>
      <w:r w:rsidRPr="002153E4">
        <w:rPr>
          <w:rFonts w:ascii="Times New Roman" w:hAnsi="Times New Roman" w:cs="Times New Roman"/>
          <w:i/>
          <w:sz w:val="24"/>
          <w:szCs w:val="24"/>
        </w:rPr>
        <w:t xml:space="preserve"> : agir à sa guise</w:t>
      </w:r>
    </w:p>
    <w:p w:rsidR="002724E8" w:rsidRPr="002153E4" w:rsidRDefault="002724E8" w:rsidP="002724E8">
      <w:pPr>
        <w:pStyle w:val="Paragraphedeliste"/>
        <w:numPr>
          <w:ilvl w:val="0"/>
          <w:numId w:val="1"/>
        </w:numPr>
        <w:suppressLineNumbers/>
        <w:jc w:val="both"/>
        <w:rPr>
          <w:rFonts w:ascii="Times New Roman" w:hAnsi="Times New Roman" w:cs="Times New Roman"/>
          <w:i/>
          <w:sz w:val="24"/>
          <w:szCs w:val="24"/>
        </w:rPr>
      </w:pPr>
      <w:proofErr w:type="spellStart"/>
      <w:r w:rsidRPr="002153E4">
        <w:rPr>
          <w:rFonts w:ascii="Times New Roman" w:hAnsi="Times New Roman" w:cs="Times New Roman"/>
          <w:i/>
          <w:sz w:val="24"/>
          <w:szCs w:val="24"/>
        </w:rPr>
        <w:t>Encontrar</w:t>
      </w:r>
      <w:proofErr w:type="spellEnd"/>
      <w:r w:rsidRPr="002153E4">
        <w:rPr>
          <w:rFonts w:ascii="Times New Roman" w:hAnsi="Times New Roman" w:cs="Times New Roman"/>
          <w:i/>
          <w:sz w:val="24"/>
          <w:szCs w:val="24"/>
        </w:rPr>
        <w:t xml:space="preserve"> </w:t>
      </w:r>
      <w:proofErr w:type="spellStart"/>
      <w:r w:rsidRPr="002153E4">
        <w:rPr>
          <w:rFonts w:ascii="Times New Roman" w:hAnsi="Times New Roman" w:cs="Times New Roman"/>
          <w:i/>
          <w:sz w:val="24"/>
          <w:szCs w:val="24"/>
        </w:rPr>
        <w:t>cobijo</w:t>
      </w:r>
      <w:proofErr w:type="spellEnd"/>
      <w:r w:rsidRPr="002153E4">
        <w:rPr>
          <w:rFonts w:ascii="Times New Roman" w:hAnsi="Times New Roman" w:cs="Times New Roman"/>
          <w:i/>
          <w:sz w:val="24"/>
          <w:szCs w:val="24"/>
        </w:rPr>
        <w:t> : trouver sa place</w:t>
      </w:r>
    </w:p>
    <w:sectPr w:rsidR="002724E8" w:rsidRPr="002153E4" w:rsidSect="002153E4">
      <w:pgSz w:w="11906" w:h="16838"/>
      <w:pgMar w:top="851"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19BD"/>
    <w:multiLevelType w:val="hybridMultilevel"/>
    <w:tmpl w:val="2FB49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11"/>
    <w:rsid w:val="002153E4"/>
    <w:rsid w:val="002724E8"/>
    <w:rsid w:val="002B6729"/>
    <w:rsid w:val="003425A7"/>
    <w:rsid w:val="003C3854"/>
    <w:rsid w:val="00423BC0"/>
    <w:rsid w:val="006225CD"/>
    <w:rsid w:val="00624183"/>
    <w:rsid w:val="00710410"/>
    <w:rsid w:val="007B7A11"/>
    <w:rsid w:val="009201B4"/>
    <w:rsid w:val="009237D5"/>
    <w:rsid w:val="00936C6A"/>
    <w:rsid w:val="00950888"/>
    <w:rsid w:val="00AE1B4D"/>
    <w:rsid w:val="00C76ADB"/>
    <w:rsid w:val="00CB0152"/>
    <w:rsid w:val="00D716E1"/>
    <w:rsid w:val="00D80240"/>
    <w:rsid w:val="00EE0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10410"/>
  </w:style>
  <w:style w:type="character" w:styleId="Lienhypertexte">
    <w:name w:val="Hyperlink"/>
    <w:basedOn w:val="Policepardfaut"/>
    <w:uiPriority w:val="99"/>
    <w:semiHidden/>
    <w:unhideWhenUsed/>
    <w:rsid w:val="00710410"/>
    <w:rPr>
      <w:strike w:val="0"/>
      <w:dstrike w:val="0"/>
      <w:color w:val="CE6030"/>
      <w:u w:val="none"/>
      <w:effect w:val="none"/>
    </w:rPr>
  </w:style>
  <w:style w:type="paragraph" w:styleId="NormalWeb">
    <w:name w:val="Normal (Web)"/>
    <w:basedOn w:val="Normal"/>
    <w:unhideWhenUsed/>
    <w:rsid w:val="00710410"/>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0410"/>
  </w:style>
  <w:style w:type="paragraph" w:styleId="Paragraphedeliste">
    <w:name w:val="List Paragraph"/>
    <w:basedOn w:val="Normal"/>
    <w:uiPriority w:val="34"/>
    <w:qFormat/>
    <w:rsid w:val="00272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10410"/>
  </w:style>
  <w:style w:type="character" w:styleId="Lienhypertexte">
    <w:name w:val="Hyperlink"/>
    <w:basedOn w:val="Policepardfaut"/>
    <w:uiPriority w:val="99"/>
    <w:semiHidden/>
    <w:unhideWhenUsed/>
    <w:rsid w:val="00710410"/>
    <w:rPr>
      <w:strike w:val="0"/>
      <w:dstrike w:val="0"/>
      <w:color w:val="CE6030"/>
      <w:u w:val="none"/>
      <w:effect w:val="none"/>
    </w:rPr>
  </w:style>
  <w:style w:type="paragraph" w:styleId="NormalWeb">
    <w:name w:val="Normal (Web)"/>
    <w:basedOn w:val="Normal"/>
    <w:unhideWhenUsed/>
    <w:rsid w:val="00710410"/>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10410"/>
  </w:style>
  <w:style w:type="paragraph" w:styleId="Paragraphedeliste">
    <w:name w:val="List Paragraph"/>
    <w:basedOn w:val="Normal"/>
    <w:uiPriority w:val="34"/>
    <w:qFormat/>
    <w:rsid w:val="0027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436">
      <w:bodyDiv w:val="1"/>
      <w:marLeft w:val="0"/>
      <w:marRight w:val="0"/>
      <w:marTop w:val="0"/>
      <w:marBottom w:val="0"/>
      <w:divBdr>
        <w:top w:val="none" w:sz="0" w:space="0" w:color="auto"/>
        <w:left w:val="none" w:sz="0" w:space="0" w:color="auto"/>
        <w:bottom w:val="none" w:sz="0" w:space="0" w:color="auto"/>
        <w:right w:val="none" w:sz="0" w:space="0" w:color="auto"/>
      </w:divBdr>
      <w:divsChild>
        <w:div w:id="106697843">
          <w:marLeft w:val="0"/>
          <w:marRight w:val="0"/>
          <w:marTop w:val="0"/>
          <w:marBottom w:val="0"/>
          <w:divBdr>
            <w:top w:val="none" w:sz="0" w:space="0" w:color="auto"/>
            <w:left w:val="none" w:sz="0" w:space="0" w:color="auto"/>
            <w:bottom w:val="none" w:sz="0" w:space="0" w:color="auto"/>
            <w:right w:val="none" w:sz="0" w:space="0" w:color="auto"/>
          </w:divBdr>
        </w:div>
      </w:divsChild>
    </w:div>
    <w:div w:id="1209297260">
      <w:bodyDiv w:val="1"/>
      <w:marLeft w:val="0"/>
      <w:marRight w:val="0"/>
      <w:marTop w:val="0"/>
      <w:marBottom w:val="0"/>
      <w:divBdr>
        <w:top w:val="none" w:sz="0" w:space="0" w:color="auto"/>
        <w:left w:val="none" w:sz="0" w:space="0" w:color="auto"/>
        <w:bottom w:val="none" w:sz="0" w:space="0" w:color="auto"/>
        <w:right w:val="none" w:sz="0" w:space="0" w:color="auto"/>
      </w:divBdr>
      <w:divsChild>
        <w:div w:id="151580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B5C3-9474-42F4-8B95-9047A6E9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qqq</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Valentine</cp:lastModifiedBy>
  <cp:revision>3</cp:revision>
  <dcterms:created xsi:type="dcterms:W3CDTF">2015-03-08T08:55:00Z</dcterms:created>
  <dcterms:modified xsi:type="dcterms:W3CDTF">2015-03-11T08:02:00Z</dcterms:modified>
</cp:coreProperties>
</file>