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46" w:rsidRDefault="00301182" w:rsidP="009D0946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s-ES" w:eastAsia="fr-FR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ED509" wp14:editId="6FAF6354">
                <wp:simplePos x="0" y="0"/>
                <wp:positionH relativeFrom="column">
                  <wp:posOffset>4445</wp:posOffset>
                </wp:positionH>
                <wp:positionV relativeFrom="paragraph">
                  <wp:posOffset>-128904</wp:posOffset>
                </wp:positionV>
                <wp:extent cx="5634990" cy="11811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46" w:rsidRPr="00AF64FE" w:rsidRDefault="009D0946" w:rsidP="009D09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BTS </w:t>
                            </w:r>
                            <w:r w:rsidR="00102913"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8F4E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NRC </w:t>
                            </w:r>
                            <w:r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9D0946" w:rsidRPr="00AF64FE" w:rsidRDefault="009D0946" w:rsidP="009D09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s-ES" w:eastAsia="fr-FR"/>
                              </w:rPr>
                            </w:pPr>
                            <w:r w:rsidRPr="00E808B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kern w:val="36"/>
                                <w:sz w:val="28"/>
                                <w:szCs w:val="28"/>
                                <w:lang w:val="es-ES" w:eastAsia="fr-FR"/>
                              </w:rPr>
                              <w:t>Movistar Protege</w:t>
                            </w:r>
                            <w:r w:rsidRPr="00AF64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val="es-ES" w:eastAsia="fr-FR"/>
                              </w:rPr>
                              <w:t>, nuevo servicio de control parental de Telefónica</w:t>
                            </w:r>
                          </w:p>
                          <w:p w:rsidR="009D0946" w:rsidRPr="00AF64FE" w:rsidRDefault="009D0946" w:rsidP="009D0946">
                            <w:pPr>
                              <w:ind w:left="6372" w:firstLine="708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Texte</w:t>
                            </w:r>
                            <w:proofErr w:type="spellEnd"/>
                            <w:r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n°</w:t>
                            </w:r>
                            <w:r w:rsidR="00301182" w:rsidRPr="00AF64F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10.15pt;width:443.7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">
                <v:textbox>
                  <w:txbxContent>
                    <w:p w:rsidR="009D0946" w:rsidRPr="00AF64FE" w:rsidRDefault="009D0946" w:rsidP="009D094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 xml:space="preserve">BTS </w:t>
                      </w:r>
                      <w:r w:rsidR="00102913"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="008F4EA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 xml:space="preserve">NRC </w:t>
                      </w:r>
                      <w:r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2015</w:t>
                      </w:r>
                    </w:p>
                    <w:p w:rsidR="009D0946" w:rsidRPr="00AF64FE" w:rsidRDefault="009D0946" w:rsidP="009D0946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sz w:val="28"/>
                          <w:szCs w:val="28"/>
                          <w:lang w:val="es-ES" w:eastAsia="fr-FR"/>
                        </w:rPr>
                      </w:pPr>
                      <w:r w:rsidRPr="00E808B0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kern w:val="36"/>
                          <w:sz w:val="28"/>
                          <w:szCs w:val="28"/>
                          <w:lang w:val="es-ES" w:eastAsia="fr-FR"/>
                        </w:rPr>
                        <w:t>Movistar Protege</w:t>
                      </w:r>
                      <w:r w:rsidRPr="00AF64FE">
                        <w:rPr>
                          <w:rFonts w:ascii="Times New Roman" w:eastAsia="Times New Roman" w:hAnsi="Times New Roman"/>
                          <w:b/>
                          <w:bCs/>
                          <w:kern w:val="36"/>
                          <w:sz w:val="28"/>
                          <w:szCs w:val="28"/>
                          <w:lang w:val="es-ES" w:eastAsia="fr-FR"/>
                        </w:rPr>
                        <w:t>, nuevo servicio de control parental de Telefónica</w:t>
                      </w:r>
                    </w:p>
                    <w:p w:rsidR="009D0946" w:rsidRPr="00AF64FE" w:rsidRDefault="009D0946" w:rsidP="009D0946">
                      <w:pPr>
                        <w:ind w:left="6372" w:firstLine="708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Texte</w:t>
                      </w:r>
                      <w:proofErr w:type="spellEnd"/>
                      <w:r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n°</w:t>
                      </w:r>
                      <w:r w:rsidR="00301182" w:rsidRPr="00AF64F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D0946" w:rsidRDefault="009D0946" w:rsidP="009D0946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s-ES" w:eastAsia="fr-FR"/>
        </w:rPr>
      </w:pPr>
    </w:p>
    <w:p w:rsidR="009D0946" w:rsidRDefault="009D0946" w:rsidP="009D0946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s-ES" w:eastAsia="fr-FR"/>
        </w:rPr>
      </w:pPr>
    </w:p>
    <w:p w:rsidR="00E14B3B" w:rsidRPr="008C64F3" w:rsidRDefault="00AD4DA6" w:rsidP="009D0946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AE08E2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CINCO DIAS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  </w:t>
      </w:r>
      <w:r w:rsidR="009D0946">
        <w:rPr>
          <w:rFonts w:ascii="Times New Roman" w:eastAsia="Times New Roman" w:hAnsi="Times New Roman"/>
          <w:sz w:val="24"/>
          <w:szCs w:val="24"/>
          <w:lang w:val="es-ES" w:eastAsia="fr-FR"/>
        </w:rPr>
        <w:t>27/01/</w:t>
      </w:r>
      <w:r w:rsidR="00E14B3B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>2015</w:t>
      </w:r>
    </w:p>
    <w:p w:rsidR="00E14B3B" w:rsidRPr="008C64F3" w:rsidRDefault="00E14B3B" w:rsidP="00301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Telefónica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acaba de anunciar el lanzamiento en España de </w:t>
      </w:r>
      <w:r w:rsidRPr="00E808B0">
        <w:rPr>
          <w:rFonts w:ascii="Times New Roman" w:eastAsia="Times New Roman" w:hAnsi="Times New Roman"/>
          <w:bCs/>
          <w:i/>
          <w:sz w:val="24"/>
          <w:szCs w:val="24"/>
          <w:lang w:val="es-ES" w:eastAsia="fr-FR"/>
        </w:rPr>
        <w:t>Movistar Protege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el servicio de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control parental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que permite a los padres o personas legales responsables de menores proteger en tiempo real y desde cualquier lugar hasta diez dispositivos móviles diferentes.</w:t>
      </w:r>
    </w:p>
    <w:p w:rsidR="006671FF" w:rsidRDefault="00E14B3B" w:rsidP="00301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De esta forma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Telefónica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ofrece poder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gestionar la vida digital de sus hijos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con todas las garantías de seguridad para los menores. Los padres van a poder conocer y supervisar la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actividad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online de sus hijos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establecer límites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de uso responsable,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bloquear contenidos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inapropiados o peligrosos,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localizar el dispositivo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del menor y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restringir ciertas aplicaciones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hyperlink r:id="rId9" w:history="1">
        <w:r w:rsidRPr="008C64F3">
          <w:rPr>
            <w:rFonts w:ascii="Times New Roman" w:eastAsia="Times New Roman" w:hAnsi="Times New Roman"/>
            <w:sz w:val="24"/>
            <w:szCs w:val="24"/>
            <w:lang w:val="es-ES" w:eastAsia="fr-FR"/>
          </w:rPr>
          <w:t>a través de la web del servicio</w:t>
        </w:r>
      </w:hyperlink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por tan sólo una suscripción de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1,5 euros al mes</w:t>
      </w:r>
      <w:r w:rsidR="006671FF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.</w:t>
      </w:r>
      <w:r w:rsidR="006671FF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El único </w:t>
      </w:r>
      <w:r w:rsidRPr="00AF64FE">
        <w:rPr>
          <w:rFonts w:ascii="Times New Roman" w:eastAsia="Times New Roman" w:hAnsi="Times New Roman"/>
          <w:b/>
          <w:sz w:val="24"/>
          <w:szCs w:val="24"/>
          <w:lang w:val="es-ES" w:eastAsia="fr-FR"/>
        </w:rPr>
        <w:t>requisito</w:t>
      </w:r>
      <w:r w:rsidR="00AE08E2">
        <w:rPr>
          <w:rStyle w:val="Appelnotedebasdep"/>
          <w:rFonts w:ascii="Times New Roman" w:eastAsia="Times New Roman" w:hAnsi="Times New Roman"/>
          <w:sz w:val="24"/>
          <w:szCs w:val="24"/>
          <w:lang w:val="es-ES" w:eastAsia="fr-FR"/>
        </w:rPr>
        <w:footnoteReference w:id="1"/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indispensable para su contratación es que el padre o tutor legal del menor sea titular de 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una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línea de Movistar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>, no siendo necesario que los menores tengan línea con la compañía.</w:t>
      </w:r>
    </w:p>
    <w:p w:rsidR="006671FF" w:rsidRDefault="00E14B3B" w:rsidP="00301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Además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Movistar Protege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permite: p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roteger todo tipo de dispositivo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>s (PC, Mac, tableta, Smartphone,</w:t>
      </w:r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>iPad,</w:t>
      </w:r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>iPod,</w:t>
      </w:r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>iPhone y Kindle)</w:t>
      </w:r>
      <w:bookmarkStart w:id="0" w:name="_GoBack"/>
      <w:bookmarkEnd w:id="0"/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>, configurar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por cada disposi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>tivo tantos perfiles como desee, e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stablecer horarios de uso, tanto para navegación como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para el uso de aplicaciones, t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ener un informe detallado diario, semanal o mensual con la actividad realizada en Internet o rede</w:t>
      </w:r>
      <w:r w:rsidR="00301182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s sociales por cada </w:t>
      </w:r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usuario, </w:t>
      </w:r>
      <w:r w:rsidR="00B03C50"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recibir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alertas si el menor visita páginas inadecuadas o excede el tiempo de uso establecido</w:t>
      </w:r>
      <w:r w:rsidR="00AE08E2">
        <w:rPr>
          <w:rFonts w:ascii="Times New Roman" w:eastAsia="Times New Roman" w:hAnsi="Times New Roman"/>
          <w:sz w:val="24"/>
          <w:szCs w:val="24"/>
          <w:lang w:val="es-ES" w:eastAsia="fr-FR"/>
        </w:rPr>
        <w:t>.</w:t>
      </w:r>
    </w:p>
    <w:p w:rsidR="006671FF" w:rsidRPr="008C64F3" w:rsidRDefault="00E14B3B" w:rsidP="00301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De esta manera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Telefónica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quiere ofrecer a niños y adolescentes el acceso a todo el potencial que tiene</w:t>
      </w:r>
      <w:r w:rsidR="00B03C50">
        <w:rPr>
          <w:rFonts w:ascii="Times New Roman" w:eastAsia="Times New Roman" w:hAnsi="Times New Roman"/>
          <w:sz w:val="24"/>
          <w:szCs w:val="24"/>
          <w:lang w:val="es-ES" w:eastAsia="fr-FR"/>
        </w:rPr>
        <w:t>n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las tecnologías digitales, y para ello considera necesario </w:t>
      </w:r>
      <w:r w:rsidRPr="00AF64FE">
        <w:rPr>
          <w:rFonts w:ascii="Times New Roman" w:eastAsia="Times New Roman" w:hAnsi="Times New Roman"/>
          <w:b/>
          <w:sz w:val="24"/>
          <w:szCs w:val="24"/>
          <w:lang w:val="es-ES" w:eastAsia="fr-FR"/>
        </w:rPr>
        <w:t>fomentar</w:t>
      </w:r>
      <w:r w:rsidR="00AE08E2">
        <w:rPr>
          <w:rStyle w:val="Appelnotedebasdep"/>
          <w:rFonts w:ascii="Times New Roman" w:eastAsia="Times New Roman" w:hAnsi="Times New Roman"/>
          <w:sz w:val="24"/>
          <w:szCs w:val="24"/>
          <w:lang w:val="es-ES" w:eastAsia="fr-FR"/>
        </w:rPr>
        <w:footnoteReference w:id="2"/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también el </w:t>
      </w:r>
      <w:r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uso responsable de las mismas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. De ahí que lance este nuevo servicio </w:t>
      </w:r>
      <w:r w:rsidRPr="00301182">
        <w:rPr>
          <w:rFonts w:ascii="Times New Roman" w:eastAsia="Times New Roman" w:hAnsi="Times New Roman"/>
          <w:bCs/>
          <w:i/>
          <w:sz w:val="24"/>
          <w:szCs w:val="24"/>
          <w:lang w:val="es-ES" w:eastAsia="fr-FR"/>
        </w:rPr>
        <w:t>Movistar Protege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que forma parte del </w:t>
      </w:r>
      <w:r w:rsidRPr="00AF64FE">
        <w:rPr>
          <w:rFonts w:ascii="Times New Roman" w:eastAsia="Times New Roman" w:hAnsi="Times New Roman"/>
          <w:b/>
          <w:sz w:val="24"/>
          <w:szCs w:val="24"/>
          <w:lang w:val="es-ES" w:eastAsia="fr-FR"/>
        </w:rPr>
        <w:t>compromiso</w:t>
      </w:r>
      <w:r w:rsidR="00AE08E2">
        <w:rPr>
          <w:rStyle w:val="Appelnotedebasdep"/>
          <w:rFonts w:ascii="Times New Roman" w:eastAsia="Times New Roman" w:hAnsi="Times New Roman"/>
          <w:sz w:val="24"/>
          <w:szCs w:val="24"/>
          <w:lang w:val="es-ES" w:eastAsia="fr-FR"/>
        </w:rPr>
        <w:footnoteReference w:id="3"/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con los padres y educadores, para colaborar en este objetivo.</w:t>
      </w:r>
      <w:r w:rsidR="006671FF" w:rsidRPr="006671FF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Para contratar </w:t>
      </w:r>
      <w:r w:rsidR="006671FF" w:rsidRPr="00301182">
        <w:rPr>
          <w:rFonts w:ascii="Times New Roman" w:eastAsia="Times New Roman" w:hAnsi="Times New Roman"/>
          <w:bCs/>
          <w:i/>
          <w:sz w:val="24"/>
          <w:szCs w:val="24"/>
          <w:lang w:val="es-ES" w:eastAsia="fr-FR"/>
        </w:rPr>
        <w:t>Movistar Protege</w:t>
      </w:r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basta con llamar al </w:t>
      </w:r>
      <w:r w:rsidR="006671FF"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1004</w:t>
      </w:r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o acudir a cualquiera de las </w:t>
      </w:r>
      <w:r w:rsidR="006671FF"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tiendas Movistar</w:t>
      </w:r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a solicitar el servicio y luego acceder a la web </w:t>
      </w:r>
      <w:hyperlink r:id="rId10" w:history="1">
        <w:r w:rsidR="006671FF" w:rsidRPr="008C64F3">
          <w:rPr>
            <w:rFonts w:ascii="Times New Roman" w:eastAsia="Times New Roman" w:hAnsi="Times New Roman"/>
            <w:sz w:val="24"/>
            <w:szCs w:val="24"/>
            <w:lang w:val="es-ES" w:eastAsia="fr-FR"/>
          </w:rPr>
          <w:t>www.protege.movistar.es</w:t>
        </w:r>
      </w:hyperlink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. El cargo vendrá reflejado en la </w:t>
      </w:r>
      <w:r w:rsidR="006671FF" w:rsidRPr="008C64F3">
        <w:rPr>
          <w:rFonts w:ascii="Times New Roman" w:eastAsia="Times New Roman" w:hAnsi="Times New Roman"/>
          <w:bCs/>
          <w:sz w:val="24"/>
          <w:szCs w:val="24"/>
          <w:lang w:val="es-ES" w:eastAsia="fr-FR"/>
        </w:rPr>
        <w:t>factura mensual de teléfono del padre o tutor</w:t>
      </w:r>
      <w:r w:rsidR="006671FF"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>.</w:t>
      </w:r>
    </w:p>
    <w:sectPr w:rsidR="006671FF" w:rsidRPr="008C64F3" w:rsidSect="009D0946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AF" w:rsidRDefault="000532AF" w:rsidP="00AE08E2">
      <w:pPr>
        <w:spacing w:after="0" w:line="240" w:lineRule="auto"/>
      </w:pPr>
      <w:r>
        <w:separator/>
      </w:r>
    </w:p>
  </w:endnote>
  <w:endnote w:type="continuationSeparator" w:id="0">
    <w:p w:rsidR="000532AF" w:rsidRDefault="000532AF" w:rsidP="00AE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AF" w:rsidRDefault="000532AF" w:rsidP="00AE08E2">
      <w:pPr>
        <w:spacing w:after="0" w:line="240" w:lineRule="auto"/>
      </w:pPr>
      <w:r>
        <w:separator/>
      </w:r>
    </w:p>
  </w:footnote>
  <w:footnote w:type="continuationSeparator" w:id="0">
    <w:p w:rsidR="000532AF" w:rsidRDefault="000532AF" w:rsidP="00AE08E2">
      <w:pPr>
        <w:spacing w:after="0" w:line="240" w:lineRule="auto"/>
      </w:pPr>
      <w:r>
        <w:continuationSeparator/>
      </w:r>
    </w:p>
  </w:footnote>
  <w:footnote w:id="1">
    <w:p w:rsidR="00AE08E2" w:rsidRPr="00AE08E2" w:rsidRDefault="00AE08E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r</w:t>
      </w:r>
      <w:r w:rsidRPr="00E14B3B">
        <w:rPr>
          <w:rFonts w:ascii="Times New Roman" w:eastAsia="Times New Roman" w:hAnsi="Times New Roman"/>
          <w:sz w:val="24"/>
          <w:szCs w:val="24"/>
          <w:lang w:val="es-ES" w:eastAsia="fr-FR"/>
        </w:rPr>
        <w:t>equisito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fr-FR"/>
        </w:rPr>
        <w:t>condition</w:t>
      </w:r>
      <w:proofErr w:type="spellEnd"/>
    </w:p>
  </w:footnote>
  <w:footnote w:id="2">
    <w:p w:rsidR="00AE08E2" w:rsidRPr="00AE08E2" w:rsidRDefault="00AE08E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f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>omentar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fr-FR"/>
        </w:rPr>
        <w:t>encourager</w:t>
      </w:r>
      <w:proofErr w:type="spellEnd"/>
    </w:p>
  </w:footnote>
  <w:footnote w:id="3">
    <w:p w:rsidR="00AE08E2" w:rsidRPr="00AE08E2" w:rsidRDefault="00AE08E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c</w:t>
      </w:r>
      <w:r w:rsidRPr="008C64F3">
        <w:rPr>
          <w:rFonts w:ascii="Times New Roman" w:eastAsia="Times New Roman" w:hAnsi="Times New Roman"/>
          <w:sz w:val="24"/>
          <w:szCs w:val="24"/>
          <w:lang w:val="es-ES" w:eastAsia="fr-FR"/>
        </w:rPr>
        <w:t>ompromiso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fr-FR"/>
        </w:rPr>
        <w:t>engagement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BDF"/>
    <w:multiLevelType w:val="multilevel"/>
    <w:tmpl w:val="91F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B"/>
    <w:rsid w:val="000532AF"/>
    <w:rsid w:val="000946DA"/>
    <w:rsid w:val="000C5928"/>
    <w:rsid w:val="00102913"/>
    <w:rsid w:val="00110DB7"/>
    <w:rsid w:val="001E2FAB"/>
    <w:rsid w:val="00241E81"/>
    <w:rsid w:val="002D2E1F"/>
    <w:rsid w:val="00301182"/>
    <w:rsid w:val="0047697A"/>
    <w:rsid w:val="006671FF"/>
    <w:rsid w:val="007209E3"/>
    <w:rsid w:val="008C64F3"/>
    <w:rsid w:val="008F4EA1"/>
    <w:rsid w:val="00906C3D"/>
    <w:rsid w:val="00996D57"/>
    <w:rsid w:val="009D0946"/>
    <w:rsid w:val="00AC1435"/>
    <w:rsid w:val="00AD4DA6"/>
    <w:rsid w:val="00AE08E2"/>
    <w:rsid w:val="00AF2ED6"/>
    <w:rsid w:val="00AF64FE"/>
    <w:rsid w:val="00B03C50"/>
    <w:rsid w:val="00C4107D"/>
    <w:rsid w:val="00C62513"/>
    <w:rsid w:val="00CA62F8"/>
    <w:rsid w:val="00DC6042"/>
    <w:rsid w:val="00DE1AB5"/>
    <w:rsid w:val="00E00E06"/>
    <w:rsid w:val="00E010B7"/>
    <w:rsid w:val="00E01EDB"/>
    <w:rsid w:val="00E14B3B"/>
    <w:rsid w:val="00E808B0"/>
    <w:rsid w:val="00ED6B5A"/>
    <w:rsid w:val="00FB1F6D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3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itre1">
    <w:name w:val="heading 1"/>
    <w:basedOn w:val="Normal"/>
    <w:link w:val="Titre1Car"/>
    <w:uiPriority w:val="9"/>
    <w:qFormat/>
    <w:rsid w:val="00E1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4B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intillo">
    <w:name w:val="cintillo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autor">
    <w:name w:val="autor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14B3B"/>
    <w:rPr>
      <w:color w:val="0000FF"/>
      <w:u w:val="single"/>
    </w:rPr>
  </w:style>
  <w:style w:type="paragraph" w:customStyle="1" w:styleId="fecha">
    <w:name w:val="fecha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ntador">
    <w:name w:val="contador"/>
    <w:basedOn w:val="Policepardfaut"/>
    <w:rsid w:val="00E14B3B"/>
  </w:style>
  <w:style w:type="paragraph" w:styleId="NormalWeb">
    <w:name w:val="Normal (Web)"/>
    <w:basedOn w:val="Normal"/>
    <w:uiPriority w:val="99"/>
    <w:semiHidden/>
    <w:unhideWhenUsed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E14B3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B3B"/>
    <w:rPr>
      <w:rFonts w:ascii="Tahoma" w:hAnsi="Tahoma" w:cs="Tahoma"/>
      <w:sz w:val="16"/>
      <w:szCs w:val="16"/>
      <w:lang w:val="es-ES_tradnl"/>
    </w:rPr>
  </w:style>
  <w:style w:type="character" w:styleId="Numrodeligne">
    <w:name w:val="line number"/>
    <w:basedOn w:val="Policepardfaut"/>
    <w:uiPriority w:val="99"/>
    <w:semiHidden/>
    <w:unhideWhenUsed/>
    <w:rsid w:val="009D09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8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8E2"/>
    <w:rPr>
      <w:lang w:val="es-ES_tradnl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E08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3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itre1">
    <w:name w:val="heading 1"/>
    <w:basedOn w:val="Normal"/>
    <w:link w:val="Titre1Car"/>
    <w:uiPriority w:val="9"/>
    <w:qFormat/>
    <w:rsid w:val="00E1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4B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cintillo">
    <w:name w:val="cintillo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autor">
    <w:name w:val="autor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14B3B"/>
    <w:rPr>
      <w:color w:val="0000FF"/>
      <w:u w:val="single"/>
    </w:rPr>
  </w:style>
  <w:style w:type="paragraph" w:customStyle="1" w:styleId="fecha">
    <w:name w:val="fecha"/>
    <w:basedOn w:val="Normal"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ntador">
    <w:name w:val="contador"/>
    <w:basedOn w:val="Policepardfaut"/>
    <w:rsid w:val="00E14B3B"/>
  </w:style>
  <w:style w:type="paragraph" w:styleId="NormalWeb">
    <w:name w:val="Normal (Web)"/>
    <w:basedOn w:val="Normal"/>
    <w:uiPriority w:val="99"/>
    <w:semiHidden/>
    <w:unhideWhenUsed/>
    <w:rsid w:val="00E1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E14B3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B3B"/>
    <w:rPr>
      <w:rFonts w:ascii="Tahoma" w:hAnsi="Tahoma" w:cs="Tahoma"/>
      <w:sz w:val="16"/>
      <w:szCs w:val="16"/>
      <w:lang w:val="es-ES_tradnl"/>
    </w:rPr>
  </w:style>
  <w:style w:type="character" w:styleId="Numrodeligne">
    <w:name w:val="line number"/>
    <w:basedOn w:val="Policepardfaut"/>
    <w:uiPriority w:val="99"/>
    <w:semiHidden/>
    <w:unhideWhenUsed/>
    <w:rsid w:val="009D09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8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8E2"/>
    <w:rPr>
      <w:lang w:val="es-ES_tradnl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E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ladeprensa.telefonica.com/jsp/www.protege.movista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tege.movistar.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48DF-C1DD-423D-89F4-A34D8F2F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2" baseType="variant">
      <vt:variant>
        <vt:i4>2097187</vt:i4>
      </vt:variant>
      <vt:variant>
        <vt:i4>3</vt:i4>
      </vt:variant>
      <vt:variant>
        <vt:i4>0</vt:i4>
      </vt:variant>
      <vt:variant>
        <vt:i4>5</vt:i4>
      </vt:variant>
      <vt:variant>
        <vt:lpwstr>http://saladeprensa.telefonica.com/jsp/www.protege.movistar.es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http://www.protege.movistar.es/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Valentine</cp:lastModifiedBy>
  <cp:revision>4</cp:revision>
  <dcterms:created xsi:type="dcterms:W3CDTF">2015-02-10T17:22:00Z</dcterms:created>
  <dcterms:modified xsi:type="dcterms:W3CDTF">2015-02-19T15:31:00Z</dcterms:modified>
</cp:coreProperties>
</file>