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2F258F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2F258F" w:rsidRPr="002F258F">
        <w:rPr>
          <w:rFonts w:cs="Calibri"/>
          <w:b/>
          <w:color w:val="000000"/>
          <w:sz w:val="30"/>
          <w:szCs w:val="30"/>
          <w:lang w:eastAsia="fr-FR"/>
        </w:rPr>
        <w:t>04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730241" w:rsidRPr="000A2ABE" w:rsidRDefault="002F258F" w:rsidP="000A2AB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Style w:val="createdate"/>
          <w:rFonts w:cs="Segoe UI"/>
          <w:b/>
          <w:color w:val="000000"/>
          <w:sz w:val="30"/>
          <w:szCs w:val="30"/>
          <w:lang w:val="es-ES_tradnl" w:eastAsia="fr-FR"/>
        </w:rPr>
      </w:pPr>
      <w:proofErr w:type="gramStart"/>
      <w:r>
        <w:rPr>
          <w:rFonts w:cs="Segoe UI"/>
          <w:b/>
          <w:color w:val="000000"/>
          <w:sz w:val="30"/>
          <w:szCs w:val="30"/>
          <w:lang w:val="es-ES_tradnl" w:eastAsia="fr-FR"/>
        </w:rPr>
        <w:t>Objetivo :</w:t>
      </w:r>
      <w:proofErr w:type="gramEnd"/>
      <w:r>
        <w:rPr>
          <w:rFonts w:cs="Segoe UI"/>
          <w:b/>
          <w:color w:val="000000"/>
          <w:sz w:val="30"/>
          <w:szCs w:val="30"/>
          <w:lang w:val="es-ES_tradnl" w:eastAsia="fr-FR"/>
        </w:rPr>
        <w:t xml:space="preserve"> regularizar ‘okupas’</w:t>
      </w:r>
    </w:p>
    <w:p w:rsidR="009832E4" w:rsidRDefault="009832E4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DD1107" w:rsidRPr="00E568B0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DD1107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2F258F" w:rsidRPr="002F258F" w:rsidRDefault="002F258F" w:rsidP="002F258F">
      <w:pPr>
        <w:jc w:val="both"/>
      </w:pPr>
      <w:r w:rsidRPr="002F258F">
        <w:lastRenderedPageBreak/>
        <w:t xml:space="preserve">El </w:t>
      </w:r>
      <w:proofErr w:type="spellStart"/>
      <w:r w:rsidRPr="002F258F">
        <w:t>Gobierno</w:t>
      </w:r>
      <w:proofErr w:type="spellEnd"/>
      <w:r w:rsidRPr="002F258F">
        <w:t xml:space="preserve"> </w:t>
      </w:r>
      <w:proofErr w:type="spellStart"/>
      <w:r w:rsidRPr="002F258F">
        <w:t>autonómico</w:t>
      </w:r>
      <w:proofErr w:type="spellEnd"/>
      <w:r w:rsidRPr="002F258F">
        <w:t xml:space="preserve"> </w:t>
      </w:r>
      <w:proofErr w:type="spellStart"/>
      <w:r w:rsidRPr="002F258F">
        <w:t>quiere</w:t>
      </w:r>
      <w:proofErr w:type="spellEnd"/>
      <w:r w:rsidRPr="002F258F">
        <w:t xml:space="preserve"> </w:t>
      </w:r>
      <w:proofErr w:type="spellStart"/>
      <w:r w:rsidRPr="002F258F">
        <w:t>devolver</w:t>
      </w:r>
      <w:proofErr w:type="spellEnd"/>
      <w:r>
        <w:rPr>
          <w:rStyle w:val="Appelnotedebasdep"/>
        </w:rPr>
        <w:footnoteReference w:id="1"/>
      </w:r>
      <w:r w:rsidRPr="002F258F">
        <w:t xml:space="preserve"> a la </w:t>
      </w:r>
      <w:proofErr w:type="spellStart"/>
      <w:r w:rsidRPr="002F258F">
        <w:t>legalidad</w:t>
      </w:r>
      <w:proofErr w:type="spellEnd"/>
      <w:r w:rsidRPr="002F258F">
        <w:t xml:space="preserve"> al </w:t>
      </w:r>
      <w:proofErr w:type="spellStart"/>
      <w:r w:rsidRPr="002F258F">
        <w:t>mayor</w:t>
      </w:r>
      <w:proofErr w:type="spellEnd"/>
      <w:r w:rsidRPr="002F258F">
        <w:t xml:space="preserve"> </w:t>
      </w:r>
      <w:proofErr w:type="spellStart"/>
      <w:r w:rsidRPr="002F258F">
        <w:t>número</w:t>
      </w:r>
      <w:proofErr w:type="spellEnd"/>
      <w:r w:rsidRPr="002F258F">
        <w:t xml:space="preserve"> </w:t>
      </w:r>
      <w:proofErr w:type="spellStart"/>
      <w:r w:rsidRPr="002F258F">
        <w:t>posible</w:t>
      </w:r>
      <w:proofErr w:type="spellEnd"/>
      <w:r w:rsidRPr="002F258F">
        <w:t xml:space="preserve"> de </w:t>
      </w:r>
      <w:proofErr w:type="spellStart"/>
      <w:r w:rsidRPr="002F258F">
        <w:t>pisos</w:t>
      </w:r>
      <w:proofErr w:type="spellEnd"/>
      <w:r w:rsidRPr="002F258F">
        <w:t xml:space="preserve"> </w:t>
      </w:r>
      <w:proofErr w:type="spellStart"/>
      <w:r w:rsidRPr="002F258F">
        <w:t>públicos</w:t>
      </w:r>
      <w:proofErr w:type="spellEnd"/>
      <w:r w:rsidRPr="002F258F">
        <w:t xml:space="preserve"> en </w:t>
      </w:r>
      <w:proofErr w:type="spellStart"/>
      <w:r w:rsidRPr="002F258F">
        <w:t>alquiler</w:t>
      </w:r>
      <w:proofErr w:type="spellEnd"/>
      <w:r w:rsidRPr="002F258F">
        <w:t xml:space="preserve"> que en la </w:t>
      </w:r>
      <w:proofErr w:type="spellStart"/>
      <w:r w:rsidRPr="002F258F">
        <w:t>actualidad</w:t>
      </w:r>
      <w:proofErr w:type="spellEnd"/>
      <w:r w:rsidRPr="002F258F">
        <w:t xml:space="preserve"> </w:t>
      </w:r>
      <w:proofErr w:type="spellStart"/>
      <w:r w:rsidRPr="002F258F">
        <w:t>están</w:t>
      </w:r>
      <w:proofErr w:type="spellEnd"/>
      <w:r w:rsidRPr="002F258F">
        <w:t xml:space="preserve"> </w:t>
      </w:r>
      <w:proofErr w:type="spellStart"/>
      <w:r w:rsidRPr="002F258F">
        <w:t>o</w:t>
      </w:r>
      <w:r>
        <w:t>k</w:t>
      </w:r>
      <w:r w:rsidRPr="002F258F">
        <w:t>upados</w:t>
      </w:r>
      <w:proofErr w:type="spellEnd"/>
      <w:r>
        <w:rPr>
          <w:rStyle w:val="Appelnotedebasdep"/>
        </w:rPr>
        <w:footnoteReference w:id="2"/>
      </w:r>
      <w:r w:rsidRPr="002F258F">
        <w:t xml:space="preserve"> de forma </w:t>
      </w:r>
      <w:proofErr w:type="spellStart"/>
      <w:r w:rsidRPr="002F258F">
        <w:t>ilegal</w:t>
      </w:r>
      <w:proofErr w:type="spellEnd"/>
      <w:r w:rsidRPr="002F258F">
        <w:t xml:space="preserve">. Para </w:t>
      </w:r>
      <w:proofErr w:type="spellStart"/>
      <w:r w:rsidRPr="002F258F">
        <w:t>ello</w:t>
      </w:r>
      <w:proofErr w:type="spellEnd"/>
      <w:r w:rsidRPr="002F258F">
        <w:t xml:space="preserve">, va a </w:t>
      </w:r>
      <w:proofErr w:type="spellStart"/>
      <w:r w:rsidRPr="002F258F">
        <w:t>establecer</w:t>
      </w:r>
      <w:proofErr w:type="spellEnd"/>
      <w:r w:rsidRPr="002F258F">
        <w:t xml:space="preserve"> un </w:t>
      </w:r>
      <w:proofErr w:type="spellStart"/>
      <w:r w:rsidRPr="002F258F">
        <w:t>régimen</w:t>
      </w:r>
      <w:proofErr w:type="spellEnd"/>
      <w:r w:rsidRPr="002F258F">
        <w:t xml:space="preserve"> </w:t>
      </w:r>
      <w:proofErr w:type="spellStart"/>
      <w:r w:rsidRPr="002F258F">
        <w:t>excepcional</w:t>
      </w:r>
      <w:proofErr w:type="spellEnd"/>
      <w:r w:rsidRPr="002F258F">
        <w:t xml:space="preserve"> de </w:t>
      </w:r>
      <w:proofErr w:type="spellStart"/>
      <w:r w:rsidRPr="002F258F">
        <w:t>alquiler</w:t>
      </w:r>
      <w:proofErr w:type="spellEnd"/>
      <w:r w:rsidRPr="002F258F">
        <w:t xml:space="preserve"> de </w:t>
      </w:r>
      <w:proofErr w:type="spellStart"/>
      <w:r w:rsidRPr="002F258F">
        <w:t>viviendas</w:t>
      </w:r>
      <w:proofErr w:type="spellEnd"/>
      <w:r w:rsidRPr="002F258F">
        <w:t xml:space="preserve"> a </w:t>
      </w:r>
      <w:proofErr w:type="spellStart"/>
      <w:r w:rsidRPr="002F258F">
        <w:t>través</w:t>
      </w:r>
      <w:proofErr w:type="spellEnd"/>
      <w:r w:rsidRPr="002F258F">
        <w:t xml:space="preserve"> de la </w:t>
      </w:r>
      <w:proofErr w:type="spellStart"/>
      <w:r w:rsidRPr="002F258F">
        <w:t>Agencia</w:t>
      </w:r>
      <w:proofErr w:type="spellEnd"/>
      <w:r w:rsidRPr="002F258F">
        <w:t xml:space="preserve"> de </w:t>
      </w:r>
      <w:proofErr w:type="spellStart"/>
      <w:r w:rsidRPr="002F258F">
        <w:t>Vivienda</w:t>
      </w:r>
      <w:proofErr w:type="spellEnd"/>
      <w:r w:rsidRPr="002F258F">
        <w:t xml:space="preserve"> Social a </w:t>
      </w:r>
      <w:proofErr w:type="spellStart"/>
      <w:r w:rsidRPr="002F258F">
        <w:t>favor</w:t>
      </w:r>
      <w:proofErr w:type="spellEnd"/>
      <w:r w:rsidRPr="002F258F">
        <w:t xml:space="preserve"> de los </w:t>
      </w:r>
      <w:proofErr w:type="spellStart"/>
      <w:r w:rsidRPr="002F258F">
        <w:t>ocupantes</w:t>
      </w:r>
      <w:proofErr w:type="spellEnd"/>
      <w:r w:rsidRPr="002F258F">
        <w:t xml:space="preserve"> que no </w:t>
      </w:r>
      <w:proofErr w:type="spellStart"/>
      <w:r w:rsidRPr="002F258F">
        <w:t>tengan</w:t>
      </w:r>
      <w:proofErr w:type="spellEnd"/>
      <w:r w:rsidRPr="002F258F">
        <w:t xml:space="preserve"> </w:t>
      </w:r>
      <w:proofErr w:type="spellStart"/>
      <w:r w:rsidRPr="002F258F">
        <w:t>título</w:t>
      </w:r>
      <w:proofErr w:type="spellEnd"/>
      <w:r w:rsidRPr="002F258F">
        <w:t xml:space="preserve"> </w:t>
      </w:r>
      <w:proofErr w:type="spellStart"/>
      <w:r w:rsidRPr="002F258F">
        <w:t>oficial</w:t>
      </w:r>
      <w:proofErr w:type="spellEnd"/>
      <w:r w:rsidRPr="002F258F">
        <w:t xml:space="preserve"> antes </w:t>
      </w:r>
      <w:proofErr w:type="spellStart"/>
      <w:r w:rsidRPr="002F258F">
        <w:t>del</w:t>
      </w:r>
      <w:proofErr w:type="spellEnd"/>
      <w:r w:rsidRPr="002F258F">
        <w:t xml:space="preserve"> 1 de </w:t>
      </w:r>
      <w:proofErr w:type="spellStart"/>
      <w:r w:rsidRPr="002F258F">
        <w:t>enero</w:t>
      </w:r>
      <w:proofErr w:type="spellEnd"/>
      <w:r w:rsidRPr="002F258F">
        <w:t xml:space="preserve"> </w:t>
      </w:r>
      <w:proofErr w:type="spellStart"/>
      <w:r w:rsidRPr="002F258F">
        <w:t>del</w:t>
      </w:r>
      <w:proofErr w:type="spellEnd"/>
      <w:r w:rsidRPr="002F258F">
        <w:t xml:space="preserve"> </w:t>
      </w:r>
      <w:proofErr w:type="spellStart"/>
      <w:r w:rsidRPr="002F258F">
        <w:t>próximo</w:t>
      </w:r>
      <w:proofErr w:type="spellEnd"/>
      <w:r w:rsidRPr="002F258F">
        <w:t xml:space="preserve"> </w:t>
      </w:r>
      <w:proofErr w:type="spellStart"/>
      <w:r w:rsidRPr="002F258F">
        <w:t>año</w:t>
      </w:r>
      <w:proofErr w:type="spellEnd"/>
      <w:r w:rsidRPr="002F258F">
        <w:t>.</w:t>
      </w:r>
    </w:p>
    <w:p w:rsidR="002F258F" w:rsidRPr="002F258F" w:rsidRDefault="002F258F" w:rsidP="002F258F">
      <w:pPr>
        <w:jc w:val="both"/>
      </w:pPr>
      <w:r w:rsidRPr="002F258F">
        <w:t xml:space="preserve">Se </w:t>
      </w:r>
      <w:proofErr w:type="spellStart"/>
      <w:r w:rsidRPr="002F258F">
        <w:t>trata</w:t>
      </w:r>
      <w:proofErr w:type="spellEnd"/>
      <w:r w:rsidRPr="002F258F">
        <w:t xml:space="preserve"> de </w:t>
      </w:r>
      <w:proofErr w:type="spellStart"/>
      <w:r w:rsidRPr="002F258F">
        <w:t>una</w:t>
      </w:r>
      <w:proofErr w:type="spellEnd"/>
      <w:r w:rsidRPr="002F258F">
        <w:t xml:space="preserve"> </w:t>
      </w:r>
      <w:proofErr w:type="spellStart"/>
      <w:r w:rsidRPr="002F258F">
        <w:t>medida</w:t>
      </w:r>
      <w:proofErr w:type="spellEnd"/>
      <w:r>
        <w:rPr>
          <w:rStyle w:val="Appelnotedebasdep"/>
        </w:rPr>
        <w:footnoteReference w:id="3"/>
      </w:r>
      <w:r w:rsidRPr="002F258F">
        <w:t xml:space="preserve"> </w:t>
      </w:r>
      <w:proofErr w:type="spellStart"/>
      <w:r w:rsidRPr="002F258F">
        <w:t>extraordinaria</w:t>
      </w:r>
      <w:proofErr w:type="spellEnd"/>
      <w:r w:rsidRPr="002F258F">
        <w:t xml:space="preserve"> para </w:t>
      </w:r>
      <w:proofErr w:type="spellStart"/>
      <w:r w:rsidRPr="002F258F">
        <w:t>legalizar</w:t>
      </w:r>
      <w:proofErr w:type="spellEnd"/>
      <w:r w:rsidRPr="002F258F">
        <w:t xml:space="preserve"> la </w:t>
      </w:r>
      <w:proofErr w:type="spellStart"/>
      <w:r w:rsidRPr="002F258F">
        <w:t>situación</w:t>
      </w:r>
      <w:proofErr w:type="spellEnd"/>
      <w:r w:rsidRPr="002F258F">
        <w:t xml:space="preserve"> de </w:t>
      </w:r>
      <w:proofErr w:type="spellStart"/>
      <w:r w:rsidRPr="002F258F">
        <w:t>todas</w:t>
      </w:r>
      <w:proofErr w:type="spellEnd"/>
      <w:r w:rsidRPr="002F258F">
        <w:t xml:space="preserve"> </w:t>
      </w:r>
      <w:proofErr w:type="spellStart"/>
      <w:r w:rsidRPr="002F258F">
        <w:t>aquellas</w:t>
      </w:r>
      <w:proofErr w:type="spellEnd"/>
      <w:r w:rsidRPr="002F258F">
        <w:t xml:space="preserve"> </w:t>
      </w:r>
      <w:proofErr w:type="spellStart"/>
      <w:r w:rsidRPr="002F258F">
        <w:t>personas</w:t>
      </w:r>
      <w:proofErr w:type="spellEnd"/>
      <w:r w:rsidRPr="002F258F">
        <w:t xml:space="preserve"> que </w:t>
      </w:r>
      <w:proofErr w:type="spellStart"/>
      <w:r w:rsidRPr="002F258F">
        <w:t>ocupan</w:t>
      </w:r>
      <w:proofErr w:type="spellEnd"/>
      <w:r w:rsidRPr="002F258F">
        <w:t xml:space="preserve"> </w:t>
      </w:r>
      <w:proofErr w:type="spellStart"/>
      <w:r w:rsidRPr="002F258F">
        <w:t>uno</w:t>
      </w:r>
      <w:proofErr w:type="spellEnd"/>
      <w:r w:rsidRPr="002F258F">
        <w:t xml:space="preserve"> de los </w:t>
      </w:r>
      <w:proofErr w:type="spellStart"/>
      <w:r w:rsidRPr="002F258F">
        <w:t>pisos</w:t>
      </w:r>
      <w:proofErr w:type="spellEnd"/>
      <w:r w:rsidRPr="002F258F">
        <w:t xml:space="preserve"> de </w:t>
      </w:r>
      <w:proofErr w:type="spellStart"/>
      <w:r w:rsidRPr="002F258F">
        <w:t>alquiler</w:t>
      </w:r>
      <w:proofErr w:type="spellEnd"/>
      <w:r w:rsidRPr="002F258F">
        <w:t xml:space="preserve"> de </w:t>
      </w:r>
      <w:proofErr w:type="spellStart"/>
      <w:r w:rsidRPr="002F258F">
        <w:t>protección</w:t>
      </w:r>
      <w:proofErr w:type="spellEnd"/>
      <w:r w:rsidRPr="002F258F">
        <w:t xml:space="preserve"> sin </w:t>
      </w:r>
      <w:proofErr w:type="spellStart"/>
      <w:r w:rsidRPr="002F258F">
        <w:t>ningún</w:t>
      </w:r>
      <w:proofErr w:type="spellEnd"/>
      <w:r w:rsidRPr="002F258F">
        <w:t xml:space="preserve"> </w:t>
      </w:r>
      <w:proofErr w:type="spellStart"/>
      <w:r w:rsidRPr="002F258F">
        <w:t>permiso</w:t>
      </w:r>
      <w:proofErr w:type="spellEnd"/>
      <w:r w:rsidRPr="002F258F">
        <w:t xml:space="preserve">. «Se les invita a </w:t>
      </w:r>
      <w:proofErr w:type="spellStart"/>
      <w:r w:rsidRPr="002F258F">
        <w:t>hacerlo</w:t>
      </w:r>
      <w:proofErr w:type="spellEnd"/>
      <w:r w:rsidRPr="002F258F">
        <w:t xml:space="preserve"> </w:t>
      </w:r>
      <w:proofErr w:type="spellStart"/>
      <w:r w:rsidRPr="002F258F">
        <w:t>pero</w:t>
      </w:r>
      <w:proofErr w:type="spellEnd"/>
      <w:r w:rsidRPr="002F258F">
        <w:t xml:space="preserve"> en las </w:t>
      </w:r>
      <w:proofErr w:type="spellStart"/>
      <w:r w:rsidRPr="002F258F">
        <w:t>mismas</w:t>
      </w:r>
      <w:proofErr w:type="spellEnd"/>
      <w:r w:rsidRPr="002F258F">
        <w:t xml:space="preserve"> </w:t>
      </w:r>
      <w:proofErr w:type="spellStart"/>
      <w:r w:rsidRPr="002F258F">
        <w:t>condiciones</w:t>
      </w:r>
      <w:proofErr w:type="spellEnd"/>
      <w:r w:rsidRPr="002F258F">
        <w:t xml:space="preserve"> que se les </w:t>
      </w:r>
      <w:proofErr w:type="spellStart"/>
      <w:r w:rsidRPr="002F258F">
        <w:t>pone</w:t>
      </w:r>
      <w:proofErr w:type="spellEnd"/>
      <w:r w:rsidRPr="002F258F">
        <w:t xml:space="preserve"> a las </w:t>
      </w:r>
      <w:proofErr w:type="spellStart"/>
      <w:r w:rsidRPr="002F258F">
        <w:t>personas</w:t>
      </w:r>
      <w:proofErr w:type="spellEnd"/>
      <w:r w:rsidRPr="002F258F">
        <w:t xml:space="preserve"> que han </w:t>
      </w:r>
      <w:proofErr w:type="spellStart"/>
      <w:r w:rsidRPr="002F258F">
        <w:t>accedido</w:t>
      </w:r>
      <w:proofErr w:type="spellEnd"/>
      <w:r w:rsidRPr="002F258F">
        <w:t xml:space="preserve"> a </w:t>
      </w:r>
      <w:proofErr w:type="spellStart"/>
      <w:r w:rsidRPr="002F258F">
        <w:t>uno</w:t>
      </w:r>
      <w:proofErr w:type="spellEnd"/>
      <w:r w:rsidRPr="002F258F">
        <w:t xml:space="preserve"> de </w:t>
      </w:r>
      <w:proofErr w:type="spellStart"/>
      <w:r w:rsidRPr="002F258F">
        <w:t>ellos</w:t>
      </w:r>
      <w:proofErr w:type="spellEnd"/>
      <w:r w:rsidRPr="002F258F">
        <w:t xml:space="preserve"> </w:t>
      </w:r>
      <w:proofErr w:type="spellStart"/>
      <w:r w:rsidRPr="002F258F">
        <w:t>por</w:t>
      </w:r>
      <w:proofErr w:type="spellEnd"/>
      <w:r w:rsidRPr="002F258F">
        <w:t xml:space="preserve"> la </w:t>
      </w:r>
      <w:proofErr w:type="spellStart"/>
      <w:r w:rsidRPr="002F258F">
        <w:t>vía</w:t>
      </w:r>
      <w:proofErr w:type="spellEnd"/>
      <w:r w:rsidRPr="002F258F">
        <w:t xml:space="preserve"> </w:t>
      </w:r>
      <w:proofErr w:type="spellStart"/>
      <w:r w:rsidRPr="002F258F">
        <w:t>oficial</w:t>
      </w:r>
      <w:proofErr w:type="spellEnd"/>
      <w:r w:rsidRPr="002F258F">
        <w:t xml:space="preserve">. Si </w:t>
      </w:r>
      <w:proofErr w:type="spellStart"/>
      <w:r w:rsidRPr="002F258F">
        <w:t>cumplen</w:t>
      </w:r>
      <w:proofErr w:type="spellEnd"/>
      <w:r w:rsidRPr="002F258F">
        <w:t xml:space="preserve"> </w:t>
      </w:r>
      <w:proofErr w:type="spellStart"/>
      <w:r w:rsidRPr="002F258F">
        <w:t>esos</w:t>
      </w:r>
      <w:proofErr w:type="spellEnd"/>
      <w:r w:rsidRPr="002F258F">
        <w:t xml:space="preserve"> </w:t>
      </w:r>
      <w:proofErr w:type="spellStart"/>
      <w:r w:rsidRPr="002F258F">
        <w:t>requisitos</w:t>
      </w:r>
      <w:proofErr w:type="spellEnd"/>
      <w:r>
        <w:rPr>
          <w:rStyle w:val="Appelnotedebasdep"/>
        </w:rPr>
        <w:footnoteReference w:id="4"/>
      </w:r>
      <w:r w:rsidRPr="002F258F">
        <w:t xml:space="preserve">, </w:t>
      </w:r>
      <w:proofErr w:type="spellStart"/>
      <w:r w:rsidRPr="002F258F">
        <w:t>así</w:t>
      </w:r>
      <w:proofErr w:type="spellEnd"/>
      <w:r w:rsidRPr="002F258F">
        <w:t xml:space="preserve"> </w:t>
      </w:r>
      <w:proofErr w:type="spellStart"/>
      <w:r w:rsidRPr="002F258F">
        <w:t>como</w:t>
      </w:r>
      <w:proofErr w:type="spellEnd"/>
      <w:r w:rsidRPr="002F258F">
        <w:t xml:space="preserve"> </w:t>
      </w:r>
      <w:proofErr w:type="spellStart"/>
      <w:r w:rsidRPr="002F258F">
        <w:t>otros</w:t>
      </w:r>
      <w:proofErr w:type="spellEnd"/>
      <w:r w:rsidRPr="002F258F">
        <w:t xml:space="preserve">, </w:t>
      </w:r>
      <w:proofErr w:type="spellStart"/>
      <w:r w:rsidRPr="002F258F">
        <w:t>podrán</w:t>
      </w:r>
      <w:proofErr w:type="spellEnd"/>
      <w:r w:rsidRPr="002F258F">
        <w:t xml:space="preserve"> </w:t>
      </w:r>
      <w:proofErr w:type="spellStart"/>
      <w:r w:rsidRPr="002F258F">
        <w:t>pagar</w:t>
      </w:r>
      <w:proofErr w:type="spellEnd"/>
      <w:r w:rsidRPr="002F258F">
        <w:t xml:space="preserve"> </w:t>
      </w:r>
      <w:proofErr w:type="spellStart"/>
      <w:r w:rsidRPr="002F258F">
        <w:t>legalmente</w:t>
      </w:r>
      <w:proofErr w:type="spellEnd"/>
      <w:r w:rsidRPr="002F258F">
        <w:t xml:space="preserve"> un </w:t>
      </w:r>
      <w:proofErr w:type="spellStart"/>
      <w:r w:rsidRPr="002F258F">
        <w:t>alquiler</w:t>
      </w:r>
      <w:proofErr w:type="spellEnd"/>
      <w:r w:rsidRPr="002F258F">
        <w:t xml:space="preserve">», </w:t>
      </w:r>
      <w:proofErr w:type="spellStart"/>
      <w:r w:rsidRPr="002F258F">
        <w:t>asegura</w:t>
      </w:r>
      <w:proofErr w:type="spellEnd"/>
      <w:r w:rsidRPr="002F258F">
        <w:t xml:space="preserve"> la </w:t>
      </w:r>
      <w:proofErr w:type="spellStart"/>
      <w:r w:rsidRPr="002F258F">
        <w:t>directora</w:t>
      </w:r>
      <w:proofErr w:type="spellEnd"/>
      <w:r w:rsidRPr="002F258F">
        <w:t xml:space="preserve"> </w:t>
      </w:r>
      <w:proofErr w:type="spellStart"/>
      <w:r w:rsidRPr="002F258F">
        <w:t>gerente</w:t>
      </w:r>
      <w:proofErr w:type="spellEnd"/>
      <w:r w:rsidRPr="002F258F">
        <w:t xml:space="preserve"> de la </w:t>
      </w:r>
      <w:proofErr w:type="spellStart"/>
      <w:r w:rsidRPr="002F258F">
        <w:t>Agencia</w:t>
      </w:r>
      <w:proofErr w:type="spellEnd"/>
      <w:r w:rsidRPr="002F258F">
        <w:t xml:space="preserve"> de la </w:t>
      </w:r>
      <w:proofErr w:type="spellStart"/>
      <w:r w:rsidRPr="002F258F">
        <w:t>Vivienda</w:t>
      </w:r>
      <w:proofErr w:type="spellEnd"/>
      <w:r w:rsidRPr="002F258F">
        <w:t xml:space="preserve"> Social, Isabel </w:t>
      </w:r>
      <w:proofErr w:type="spellStart"/>
      <w:r w:rsidRPr="002F258F">
        <w:t>Pinilla</w:t>
      </w:r>
      <w:proofErr w:type="spellEnd"/>
      <w:r w:rsidRPr="002F258F">
        <w:t>.</w:t>
      </w:r>
    </w:p>
    <w:p w:rsidR="002F258F" w:rsidRPr="002F258F" w:rsidRDefault="002F258F" w:rsidP="002F258F">
      <w:pPr>
        <w:jc w:val="both"/>
      </w:pPr>
      <w:r w:rsidRPr="002F258F">
        <w:t xml:space="preserve">La </w:t>
      </w:r>
      <w:proofErr w:type="spellStart"/>
      <w:r w:rsidRPr="002F258F">
        <w:t>cifra</w:t>
      </w:r>
      <w:proofErr w:type="spellEnd"/>
      <w:r w:rsidRPr="002F258F">
        <w:t xml:space="preserve"> de </w:t>
      </w:r>
      <w:proofErr w:type="spellStart"/>
      <w:r w:rsidRPr="002F258F">
        <w:t>viviendas</w:t>
      </w:r>
      <w:proofErr w:type="spellEnd"/>
      <w:r w:rsidRPr="002F258F">
        <w:t xml:space="preserve"> </w:t>
      </w:r>
      <w:proofErr w:type="spellStart"/>
      <w:r w:rsidRPr="002F258F">
        <w:t>públicas</w:t>
      </w:r>
      <w:proofErr w:type="spellEnd"/>
      <w:r w:rsidRPr="002F258F">
        <w:t xml:space="preserve"> en </w:t>
      </w:r>
      <w:proofErr w:type="spellStart"/>
      <w:r w:rsidRPr="002F258F">
        <w:t>alquiler</w:t>
      </w:r>
      <w:proofErr w:type="spellEnd"/>
      <w:r w:rsidRPr="002F258F">
        <w:t xml:space="preserve"> </w:t>
      </w:r>
      <w:proofErr w:type="spellStart"/>
      <w:r w:rsidRPr="002F258F">
        <w:t>ocupadas</w:t>
      </w:r>
      <w:proofErr w:type="spellEnd"/>
      <w:r w:rsidRPr="002F258F">
        <w:t xml:space="preserve"> de forma </w:t>
      </w:r>
      <w:proofErr w:type="spellStart"/>
      <w:r w:rsidRPr="002F258F">
        <w:t>irregular</w:t>
      </w:r>
      <w:proofErr w:type="spellEnd"/>
      <w:r w:rsidRPr="002F258F">
        <w:t xml:space="preserve"> es de 1.277 de un total de 24.000 que </w:t>
      </w:r>
      <w:proofErr w:type="spellStart"/>
      <w:r w:rsidRPr="002F258F">
        <w:t>tiene</w:t>
      </w:r>
      <w:proofErr w:type="spellEnd"/>
      <w:r w:rsidRPr="002F258F">
        <w:t xml:space="preserve"> el parque de la </w:t>
      </w:r>
      <w:proofErr w:type="spellStart"/>
      <w:r w:rsidRPr="002F258F">
        <w:t>Comunidad</w:t>
      </w:r>
      <w:proofErr w:type="spellEnd"/>
      <w:r w:rsidRPr="002F258F">
        <w:t xml:space="preserve">. </w:t>
      </w:r>
      <w:proofErr w:type="spellStart"/>
      <w:r w:rsidRPr="002F258F">
        <w:t>Dentro</w:t>
      </w:r>
      <w:proofErr w:type="spellEnd"/>
      <w:r w:rsidRPr="002F258F">
        <w:t xml:space="preserve"> de </w:t>
      </w:r>
      <w:proofErr w:type="spellStart"/>
      <w:r w:rsidRPr="002F258F">
        <w:t>estos</w:t>
      </w:r>
      <w:proofErr w:type="spellEnd"/>
      <w:r w:rsidRPr="002F258F">
        <w:t xml:space="preserve"> </w:t>
      </w:r>
      <w:proofErr w:type="spellStart"/>
      <w:r w:rsidRPr="002F258F">
        <w:t>números</w:t>
      </w:r>
      <w:proofErr w:type="spellEnd"/>
      <w:r w:rsidRPr="002F258F">
        <w:t xml:space="preserve"> se </w:t>
      </w:r>
      <w:proofErr w:type="spellStart"/>
      <w:r w:rsidRPr="002F258F">
        <w:t>encuentran</w:t>
      </w:r>
      <w:proofErr w:type="spellEnd"/>
      <w:r w:rsidRPr="002F258F">
        <w:t xml:space="preserve"> los </w:t>
      </w:r>
      <w:proofErr w:type="spellStart"/>
      <w:r w:rsidRPr="002F258F">
        <w:t>pisos</w:t>
      </w:r>
      <w:proofErr w:type="spellEnd"/>
      <w:r w:rsidRPr="002F258F">
        <w:t xml:space="preserve"> de renta normal y los de </w:t>
      </w:r>
      <w:proofErr w:type="spellStart"/>
      <w:r w:rsidRPr="002F258F">
        <w:t>alquiler</w:t>
      </w:r>
      <w:proofErr w:type="spellEnd"/>
      <w:r w:rsidRPr="002F258F">
        <w:t xml:space="preserve"> con </w:t>
      </w:r>
      <w:proofErr w:type="spellStart"/>
      <w:r w:rsidRPr="002F258F">
        <w:t>opción</w:t>
      </w:r>
      <w:proofErr w:type="spellEnd"/>
      <w:r w:rsidRPr="002F258F">
        <w:t xml:space="preserve"> a </w:t>
      </w:r>
      <w:proofErr w:type="spellStart"/>
      <w:r w:rsidRPr="002F258F">
        <w:t>compra</w:t>
      </w:r>
      <w:proofErr w:type="spellEnd"/>
      <w:r w:rsidRPr="002F258F">
        <w:t>. […]</w:t>
      </w:r>
    </w:p>
    <w:p w:rsidR="002F258F" w:rsidRPr="002F258F" w:rsidRDefault="002F258F" w:rsidP="002F258F">
      <w:pPr>
        <w:jc w:val="both"/>
      </w:pPr>
      <w:r w:rsidRPr="002F258F">
        <w:t xml:space="preserve">Para </w:t>
      </w:r>
      <w:proofErr w:type="gramStart"/>
      <w:r w:rsidRPr="002F258F">
        <w:t>que el</w:t>
      </w:r>
      <w:proofErr w:type="gramEnd"/>
      <w:r w:rsidRPr="002F258F">
        <w:t xml:space="preserve"> </w:t>
      </w:r>
      <w:proofErr w:type="spellStart"/>
      <w:r w:rsidRPr="002F258F">
        <w:t>inquilino</w:t>
      </w:r>
      <w:proofErr w:type="spellEnd"/>
      <w:r w:rsidRPr="002F258F">
        <w:t xml:space="preserve"> en </w:t>
      </w:r>
      <w:proofErr w:type="spellStart"/>
      <w:r w:rsidRPr="002F258F">
        <w:t>situación</w:t>
      </w:r>
      <w:proofErr w:type="spellEnd"/>
      <w:r w:rsidRPr="002F258F">
        <w:t xml:space="preserve"> </w:t>
      </w:r>
      <w:proofErr w:type="spellStart"/>
      <w:r w:rsidRPr="002F258F">
        <w:t>irregular</w:t>
      </w:r>
      <w:proofErr w:type="spellEnd"/>
      <w:r w:rsidRPr="002F258F">
        <w:t xml:space="preserve"> </w:t>
      </w:r>
      <w:proofErr w:type="spellStart"/>
      <w:r w:rsidRPr="002F258F">
        <w:t>pueda</w:t>
      </w:r>
      <w:proofErr w:type="spellEnd"/>
      <w:r w:rsidRPr="002F258F">
        <w:t xml:space="preserve"> </w:t>
      </w:r>
      <w:proofErr w:type="spellStart"/>
      <w:r w:rsidRPr="002F258F">
        <w:t>pasar</w:t>
      </w:r>
      <w:proofErr w:type="spellEnd"/>
      <w:r w:rsidRPr="002F258F">
        <w:t xml:space="preserve"> a la </w:t>
      </w:r>
      <w:proofErr w:type="spellStart"/>
      <w:r w:rsidRPr="002F258F">
        <w:t>legalidad</w:t>
      </w:r>
      <w:proofErr w:type="spellEnd"/>
      <w:r w:rsidRPr="002F258F">
        <w:t xml:space="preserve"> </w:t>
      </w:r>
      <w:proofErr w:type="spellStart"/>
      <w:r w:rsidRPr="002F258F">
        <w:t>debe</w:t>
      </w:r>
      <w:proofErr w:type="spellEnd"/>
      <w:r w:rsidRPr="002F258F">
        <w:t xml:space="preserve">, </w:t>
      </w:r>
      <w:proofErr w:type="spellStart"/>
      <w:r w:rsidRPr="002F258F">
        <w:t>lo</w:t>
      </w:r>
      <w:proofErr w:type="spellEnd"/>
      <w:r w:rsidRPr="002F258F">
        <w:t xml:space="preserve"> </w:t>
      </w:r>
      <w:proofErr w:type="spellStart"/>
      <w:r w:rsidRPr="002F258F">
        <w:t>primero</w:t>
      </w:r>
      <w:proofErr w:type="spellEnd"/>
      <w:r w:rsidRPr="002F258F">
        <w:t xml:space="preserve">, </w:t>
      </w:r>
      <w:proofErr w:type="spellStart"/>
      <w:r w:rsidRPr="002F258F">
        <w:t>rellenar</w:t>
      </w:r>
      <w:proofErr w:type="spellEnd"/>
      <w:r w:rsidRPr="002F258F">
        <w:t xml:space="preserve"> </w:t>
      </w:r>
      <w:proofErr w:type="spellStart"/>
      <w:r w:rsidRPr="002F258F">
        <w:t>una</w:t>
      </w:r>
      <w:proofErr w:type="spellEnd"/>
      <w:r w:rsidRPr="002F258F">
        <w:t xml:space="preserve"> </w:t>
      </w:r>
      <w:proofErr w:type="spellStart"/>
      <w:r w:rsidRPr="002F258F">
        <w:t>petición</w:t>
      </w:r>
      <w:proofErr w:type="spellEnd"/>
      <w:r>
        <w:rPr>
          <w:rStyle w:val="Appelnotedebasdep"/>
        </w:rPr>
        <w:footnoteReference w:id="5"/>
      </w:r>
      <w:r w:rsidRPr="002F258F">
        <w:t xml:space="preserve">. La </w:t>
      </w:r>
      <w:proofErr w:type="spellStart"/>
      <w:r w:rsidRPr="002F258F">
        <w:t>Administración</w:t>
      </w:r>
      <w:proofErr w:type="spellEnd"/>
      <w:r w:rsidRPr="002F258F">
        <w:t xml:space="preserve"> se da un </w:t>
      </w:r>
      <w:proofErr w:type="spellStart"/>
      <w:r w:rsidRPr="002F258F">
        <w:t>plazo</w:t>
      </w:r>
      <w:proofErr w:type="spellEnd"/>
      <w:r>
        <w:rPr>
          <w:rStyle w:val="Appelnotedebasdep"/>
        </w:rPr>
        <w:footnoteReference w:id="6"/>
      </w:r>
      <w:r w:rsidRPr="002F258F">
        <w:t xml:space="preserve"> de </w:t>
      </w:r>
      <w:proofErr w:type="spellStart"/>
      <w:r w:rsidRPr="002F258F">
        <w:t>cuatro</w:t>
      </w:r>
      <w:proofErr w:type="spellEnd"/>
      <w:r w:rsidRPr="002F258F">
        <w:t xml:space="preserve"> </w:t>
      </w:r>
      <w:proofErr w:type="spellStart"/>
      <w:r w:rsidRPr="002F258F">
        <w:t>meses</w:t>
      </w:r>
      <w:proofErr w:type="spellEnd"/>
      <w:r w:rsidRPr="002F258F">
        <w:t xml:space="preserve"> para </w:t>
      </w:r>
      <w:proofErr w:type="spellStart"/>
      <w:r w:rsidRPr="002F258F">
        <w:t>sustanciarlo</w:t>
      </w:r>
      <w:proofErr w:type="spellEnd"/>
      <w:r w:rsidRPr="002F258F">
        <w:t xml:space="preserve">. Es </w:t>
      </w:r>
      <w:proofErr w:type="spellStart"/>
      <w:r w:rsidRPr="002F258F">
        <w:t>decir</w:t>
      </w:r>
      <w:proofErr w:type="spellEnd"/>
      <w:r w:rsidRPr="002F258F">
        <w:t xml:space="preserve">, </w:t>
      </w:r>
      <w:proofErr w:type="spellStart"/>
      <w:r w:rsidRPr="002F258F">
        <w:t>desde</w:t>
      </w:r>
      <w:proofErr w:type="spellEnd"/>
      <w:r w:rsidRPr="002F258F">
        <w:t xml:space="preserve"> que se registre </w:t>
      </w:r>
      <w:proofErr w:type="spellStart"/>
      <w:r w:rsidRPr="002F258F">
        <w:t>formalmente</w:t>
      </w:r>
      <w:proofErr w:type="spellEnd"/>
      <w:r w:rsidRPr="002F258F">
        <w:t xml:space="preserve"> la </w:t>
      </w:r>
      <w:proofErr w:type="spellStart"/>
      <w:r w:rsidRPr="002F258F">
        <w:t>petición</w:t>
      </w:r>
      <w:proofErr w:type="spellEnd"/>
      <w:r w:rsidRPr="002F258F">
        <w:t xml:space="preserve"> </w:t>
      </w:r>
      <w:proofErr w:type="spellStart"/>
      <w:r w:rsidRPr="002F258F">
        <w:t>hasta</w:t>
      </w:r>
      <w:proofErr w:type="spellEnd"/>
      <w:r w:rsidRPr="002F258F">
        <w:t xml:space="preserve"> que se firme el primer </w:t>
      </w:r>
      <w:proofErr w:type="spellStart"/>
      <w:r w:rsidRPr="002F258F">
        <w:t>contrato</w:t>
      </w:r>
      <w:proofErr w:type="spellEnd"/>
      <w:r w:rsidRPr="002F258F">
        <w:t>.</w:t>
      </w:r>
    </w:p>
    <w:p w:rsidR="002F258F" w:rsidRPr="002F258F" w:rsidRDefault="002F258F" w:rsidP="002F258F">
      <w:pPr>
        <w:jc w:val="both"/>
      </w:pPr>
      <w:r w:rsidRPr="002F258F">
        <w:t xml:space="preserve">Lo </w:t>
      </w:r>
      <w:proofErr w:type="spellStart"/>
      <w:r w:rsidRPr="002F258F">
        <w:t>primero</w:t>
      </w:r>
      <w:proofErr w:type="spellEnd"/>
      <w:r w:rsidRPr="002F258F">
        <w:t xml:space="preserve"> que </w:t>
      </w:r>
      <w:proofErr w:type="spellStart"/>
      <w:r w:rsidRPr="002F258F">
        <w:t>tiene</w:t>
      </w:r>
      <w:proofErr w:type="spellEnd"/>
      <w:r w:rsidRPr="002F258F">
        <w:t xml:space="preserve"> que </w:t>
      </w:r>
      <w:proofErr w:type="spellStart"/>
      <w:r w:rsidRPr="002F258F">
        <w:t>hacer</w:t>
      </w:r>
      <w:proofErr w:type="spellEnd"/>
      <w:r w:rsidRPr="002F258F">
        <w:t xml:space="preserve"> el </w:t>
      </w:r>
      <w:proofErr w:type="spellStart"/>
      <w:r w:rsidRPr="002F258F">
        <w:t>interesado</w:t>
      </w:r>
      <w:proofErr w:type="spellEnd"/>
      <w:r w:rsidRPr="002F258F">
        <w:t xml:space="preserve"> es </w:t>
      </w:r>
      <w:proofErr w:type="spellStart"/>
      <w:r w:rsidRPr="002F258F">
        <w:t>acreditar</w:t>
      </w:r>
      <w:proofErr w:type="spellEnd"/>
      <w:r w:rsidRPr="002F258F">
        <w:t xml:space="preserve"> «</w:t>
      </w:r>
      <w:proofErr w:type="spellStart"/>
      <w:r w:rsidRPr="002F258F">
        <w:t>por</w:t>
      </w:r>
      <w:proofErr w:type="spellEnd"/>
      <w:r w:rsidRPr="002F258F">
        <w:t xml:space="preserve"> </w:t>
      </w:r>
      <w:proofErr w:type="spellStart"/>
      <w:r w:rsidRPr="002F258F">
        <w:t>cualquier</w:t>
      </w:r>
      <w:proofErr w:type="spellEnd"/>
      <w:r w:rsidRPr="002F258F">
        <w:t xml:space="preserve"> medio </w:t>
      </w:r>
      <w:proofErr w:type="spellStart"/>
      <w:r w:rsidRPr="002F258F">
        <w:t>válido</w:t>
      </w:r>
      <w:proofErr w:type="spellEnd"/>
      <w:r w:rsidRPr="002F258F">
        <w:t>» (</w:t>
      </w:r>
      <w:proofErr w:type="spellStart"/>
      <w:r w:rsidRPr="002F258F">
        <w:t>recibo</w:t>
      </w:r>
      <w:proofErr w:type="spellEnd"/>
      <w:r>
        <w:rPr>
          <w:rStyle w:val="Appelnotedebasdep"/>
        </w:rPr>
        <w:footnoteReference w:id="7"/>
      </w:r>
      <w:r w:rsidRPr="002F258F">
        <w:t xml:space="preserve"> de </w:t>
      </w:r>
      <w:proofErr w:type="spellStart"/>
      <w:r w:rsidRPr="002F258F">
        <w:t>luz</w:t>
      </w:r>
      <w:proofErr w:type="spellEnd"/>
      <w:r w:rsidRPr="002F258F">
        <w:t xml:space="preserve">, </w:t>
      </w:r>
      <w:proofErr w:type="spellStart"/>
      <w:r w:rsidRPr="002F258F">
        <w:t>agua</w:t>
      </w:r>
      <w:proofErr w:type="spellEnd"/>
      <w:r w:rsidRPr="002F258F">
        <w:t xml:space="preserve">, </w:t>
      </w:r>
      <w:proofErr w:type="spellStart"/>
      <w:r w:rsidRPr="002F258F">
        <w:t>comunidad</w:t>
      </w:r>
      <w:proofErr w:type="spellEnd"/>
      <w:r w:rsidRPr="002F258F">
        <w:t xml:space="preserve">...) que la </w:t>
      </w:r>
      <w:proofErr w:type="spellStart"/>
      <w:r w:rsidRPr="002F258F">
        <w:t>vivienda</w:t>
      </w:r>
      <w:proofErr w:type="spellEnd"/>
      <w:r w:rsidRPr="002F258F">
        <w:t xml:space="preserve"> es su </w:t>
      </w:r>
      <w:proofErr w:type="spellStart"/>
      <w:r w:rsidRPr="002F258F">
        <w:t>domicilio</w:t>
      </w:r>
      <w:proofErr w:type="spellEnd"/>
      <w:r w:rsidRPr="002F258F">
        <w:t xml:space="preserve"> </w:t>
      </w:r>
      <w:proofErr w:type="spellStart"/>
      <w:r w:rsidRPr="002F258F">
        <w:t>familiar</w:t>
      </w:r>
      <w:proofErr w:type="spellEnd"/>
      <w:r w:rsidRPr="002F258F">
        <w:t xml:space="preserve"> permanente, al </w:t>
      </w:r>
      <w:proofErr w:type="spellStart"/>
      <w:r w:rsidRPr="002F258F">
        <w:t>menos</w:t>
      </w:r>
      <w:proofErr w:type="spellEnd"/>
      <w:r w:rsidRPr="002F258F">
        <w:t xml:space="preserve">, </w:t>
      </w:r>
      <w:proofErr w:type="spellStart"/>
      <w:r w:rsidRPr="002F258F">
        <w:t>desde</w:t>
      </w:r>
      <w:proofErr w:type="spellEnd"/>
      <w:r w:rsidRPr="002F258F">
        <w:t xml:space="preserve"> </w:t>
      </w:r>
      <w:proofErr w:type="spellStart"/>
      <w:r w:rsidRPr="002F258F">
        <w:t>hace</w:t>
      </w:r>
      <w:proofErr w:type="spellEnd"/>
      <w:r w:rsidRPr="002F258F">
        <w:t xml:space="preserve"> un </w:t>
      </w:r>
      <w:proofErr w:type="spellStart"/>
      <w:proofErr w:type="gramStart"/>
      <w:r w:rsidRPr="002F258F">
        <w:t>año</w:t>
      </w:r>
      <w:proofErr w:type="spellEnd"/>
      <w:r w:rsidRPr="002F258F">
        <w:t>[</w:t>
      </w:r>
      <w:proofErr w:type="gramEnd"/>
      <w:r w:rsidRPr="002F258F">
        <w:t xml:space="preserve">…]. La </w:t>
      </w:r>
      <w:proofErr w:type="spellStart"/>
      <w:r w:rsidRPr="002F258F">
        <w:t>Administración</w:t>
      </w:r>
      <w:proofErr w:type="spellEnd"/>
      <w:r w:rsidRPr="002F258F">
        <w:t xml:space="preserve"> no </w:t>
      </w:r>
      <w:proofErr w:type="spellStart"/>
      <w:r w:rsidRPr="002F258F">
        <w:t>firmará</w:t>
      </w:r>
      <w:proofErr w:type="spellEnd"/>
      <w:r w:rsidRPr="002F258F">
        <w:t xml:space="preserve"> </w:t>
      </w:r>
      <w:proofErr w:type="spellStart"/>
      <w:r w:rsidRPr="002F258F">
        <w:t>ningún</w:t>
      </w:r>
      <w:proofErr w:type="spellEnd"/>
      <w:r w:rsidRPr="002F258F">
        <w:t xml:space="preserve"> </w:t>
      </w:r>
      <w:proofErr w:type="spellStart"/>
      <w:r w:rsidRPr="002F258F">
        <w:t>contrato</w:t>
      </w:r>
      <w:proofErr w:type="spellEnd"/>
      <w:r w:rsidRPr="002F258F">
        <w:t xml:space="preserve"> con </w:t>
      </w:r>
      <w:proofErr w:type="spellStart"/>
      <w:r w:rsidRPr="002F258F">
        <w:t>aquellos</w:t>
      </w:r>
      <w:proofErr w:type="spellEnd"/>
      <w:r w:rsidRPr="002F258F">
        <w:t xml:space="preserve"> </w:t>
      </w:r>
      <w:proofErr w:type="spellStart"/>
      <w:r w:rsidRPr="002F258F">
        <w:t>ocupantes</w:t>
      </w:r>
      <w:proofErr w:type="spellEnd"/>
      <w:r w:rsidRPr="002F258F">
        <w:t xml:space="preserve"> que </w:t>
      </w:r>
      <w:proofErr w:type="spellStart"/>
      <w:r w:rsidRPr="002F258F">
        <w:t>hayan</w:t>
      </w:r>
      <w:proofErr w:type="spellEnd"/>
      <w:r w:rsidRPr="002F258F">
        <w:t xml:space="preserve"> </w:t>
      </w:r>
      <w:proofErr w:type="spellStart"/>
      <w:r w:rsidRPr="002F258F">
        <w:t>sido</w:t>
      </w:r>
      <w:proofErr w:type="spellEnd"/>
      <w:r w:rsidRPr="002F258F">
        <w:t xml:space="preserve"> </w:t>
      </w:r>
      <w:proofErr w:type="spellStart"/>
      <w:r w:rsidRPr="002F258F">
        <w:t>condenados</w:t>
      </w:r>
      <w:proofErr w:type="spellEnd"/>
      <w:r w:rsidRPr="002F258F">
        <w:t xml:space="preserve"> </w:t>
      </w:r>
      <w:proofErr w:type="spellStart"/>
      <w:r w:rsidRPr="002F258F">
        <w:t>por</w:t>
      </w:r>
      <w:proofErr w:type="spellEnd"/>
      <w:r w:rsidRPr="002F258F">
        <w:t xml:space="preserve"> </w:t>
      </w:r>
      <w:proofErr w:type="spellStart"/>
      <w:r w:rsidRPr="002F258F">
        <w:t>delito</w:t>
      </w:r>
      <w:proofErr w:type="spellEnd"/>
      <w:r w:rsidRPr="002F258F">
        <w:t xml:space="preserve"> de </w:t>
      </w:r>
      <w:proofErr w:type="spellStart"/>
      <w:r w:rsidRPr="002F258F">
        <w:t>usurpación</w:t>
      </w:r>
      <w:proofErr w:type="spellEnd"/>
      <w:r w:rsidRPr="002F258F">
        <w:t xml:space="preserve"> de </w:t>
      </w:r>
      <w:proofErr w:type="spellStart"/>
      <w:r w:rsidRPr="002F258F">
        <w:t>una</w:t>
      </w:r>
      <w:proofErr w:type="spellEnd"/>
      <w:r w:rsidRPr="002F258F">
        <w:t xml:space="preserve"> </w:t>
      </w:r>
      <w:proofErr w:type="spellStart"/>
      <w:r w:rsidRPr="002F258F">
        <w:t>vivienda</w:t>
      </w:r>
      <w:proofErr w:type="spellEnd"/>
      <w:r w:rsidRPr="002F258F">
        <w:t xml:space="preserve"> </w:t>
      </w:r>
      <w:proofErr w:type="spellStart"/>
      <w:r w:rsidRPr="002F258F">
        <w:t>pública</w:t>
      </w:r>
      <w:proofErr w:type="spellEnd"/>
      <w:r w:rsidRPr="002F258F">
        <w:t xml:space="preserve"> o que se </w:t>
      </w:r>
      <w:proofErr w:type="spellStart"/>
      <w:r w:rsidRPr="002F258F">
        <w:t>encuentren</w:t>
      </w:r>
      <w:proofErr w:type="spellEnd"/>
      <w:r w:rsidRPr="002F258F">
        <w:t xml:space="preserve"> </w:t>
      </w:r>
      <w:proofErr w:type="spellStart"/>
      <w:r w:rsidRPr="002F258F">
        <w:t>inmersos</w:t>
      </w:r>
      <w:proofErr w:type="spellEnd"/>
      <w:r w:rsidRPr="002F258F">
        <w:t xml:space="preserve"> en </w:t>
      </w:r>
      <w:proofErr w:type="spellStart"/>
      <w:r w:rsidRPr="002F258F">
        <w:t>una</w:t>
      </w:r>
      <w:proofErr w:type="spellEnd"/>
      <w:r w:rsidRPr="002F258F">
        <w:t xml:space="preserve"> causa </w:t>
      </w:r>
      <w:proofErr w:type="spellStart"/>
      <w:r w:rsidRPr="002F258F">
        <w:t>penal</w:t>
      </w:r>
      <w:proofErr w:type="spellEnd"/>
      <w:r w:rsidRPr="002F258F">
        <w:t xml:space="preserve"> </w:t>
      </w:r>
      <w:proofErr w:type="spellStart"/>
      <w:r w:rsidRPr="002F258F">
        <w:t>por</w:t>
      </w:r>
      <w:proofErr w:type="spellEnd"/>
      <w:r w:rsidRPr="002F258F">
        <w:t xml:space="preserve"> este </w:t>
      </w:r>
      <w:proofErr w:type="spellStart"/>
      <w:r w:rsidRPr="002F258F">
        <w:t>delito</w:t>
      </w:r>
      <w:proofErr w:type="spellEnd"/>
      <w:r w:rsidRPr="002F258F">
        <w:t xml:space="preserve">, en </w:t>
      </w:r>
      <w:proofErr w:type="spellStart"/>
      <w:r w:rsidRPr="002F258F">
        <w:t>tanto</w:t>
      </w:r>
      <w:proofErr w:type="spellEnd"/>
      <w:r w:rsidRPr="002F258F">
        <w:t xml:space="preserve"> no se dicta sentencia firme </w:t>
      </w:r>
      <w:proofErr w:type="spellStart"/>
      <w:r w:rsidRPr="002F258F">
        <w:t>absolutoria.Tampoco</w:t>
      </w:r>
      <w:proofErr w:type="spellEnd"/>
      <w:r w:rsidRPr="002F258F">
        <w:t xml:space="preserve"> </w:t>
      </w:r>
      <w:proofErr w:type="spellStart"/>
      <w:r w:rsidRPr="002F258F">
        <w:t>podrán</w:t>
      </w:r>
      <w:proofErr w:type="spellEnd"/>
      <w:r w:rsidRPr="002F258F">
        <w:t xml:space="preserve"> </w:t>
      </w:r>
      <w:proofErr w:type="spellStart"/>
      <w:r w:rsidRPr="002F258F">
        <w:t>optar</w:t>
      </w:r>
      <w:proofErr w:type="spellEnd"/>
      <w:r w:rsidRPr="002F258F">
        <w:t xml:space="preserve"> a la </w:t>
      </w:r>
      <w:proofErr w:type="spellStart"/>
      <w:r w:rsidRPr="002F258F">
        <w:t>regularización</w:t>
      </w:r>
      <w:proofErr w:type="spellEnd"/>
      <w:r w:rsidRPr="002F258F">
        <w:t xml:space="preserve"> los que </w:t>
      </w:r>
      <w:proofErr w:type="spellStart"/>
      <w:r w:rsidRPr="002F258F">
        <w:t>hayan</w:t>
      </w:r>
      <w:proofErr w:type="spellEnd"/>
      <w:r w:rsidRPr="002F258F">
        <w:t xml:space="preserve"> </w:t>
      </w:r>
      <w:proofErr w:type="spellStart"/>
      <w:r w:rsidRPr="002F258F">
        <w:t>sido</w:t>
      </w:r>
      <w:proofErr w:type="spellEnd"/>
      <w:r w:rsidRPr="002F258F">
        <w:t xml:space="preserve"> </w:t>
      </w:r>
      <w:proofErr w:type="spellStart"/>
      <w:r w:rsidRPr="002F258F">
        <w:t>condenados</w:t>
      </w:r>
      <w:proofErr w:type="spellEnd"/>
      <w:r w:rsidRPr="002F258F">
        <w:t xml:space="preserve"> </w:t>
      </w:r>
      <w:proofErr w:type="spellStart"/>
      <w:r w:rsidRPr="002F258F">
        <w:t>por</w:t>
      </w:r>
      <w:proofErr w:type="spellEnd"/>
      <w:r w:rsidRPr="002F258F">
        <w:t xml:space="preserve"> un tribunal a </w:t>
      </w:r>
      <w:proofErr w:type="spellStart"/>
      <w:r w:rsidRPr="002F258F">
        <w:t>consecuencia</w:t>
      </w:r>
      <w:proofErr w:type="spellEnd"/>
      <w:r w:rsidRPr="002F258F">
        <w:t xml:space="preserve"> de un </w:t>
      </w:r>
      <w:proofErr w:type="spellStart"/>
      <w:r w:rsidRPr="002F258F">
        <w:t>conflicto</w:t>
      </w:r>
      <w:proofErr w:type="spellEnd"/>
      <w:r w:rsidRPr="002F258F">
        <w:t xml:space="preserve"> </w:t>
      </w:r>
      <w:proofErr w:type="spellStart"/>
      <w:r w:rsidRPr="002F258F">
        <w:t>vecinal</w:t>
      </w:r>
      <w:proofErr w:type="spellEnd"/>
      <w:r w:rsidRPr="002F258F">
        <w:t xml:space="preserve"> o sobre los que </w:t>
      </w:r>
      <w:proofErr w:type="spellStart"/>
      <w:r w:rsidRPr="002F258F">
        <w:t>pesen</w:t>
      </w:r>
      <w:proofErr w:type="spellEnd"/>
      <w:r w:rsidRPr="002F258F">
        <w:t xml:space="preserve"> informes de la </w:t>
      </w:r>
      <w:proofErr w:type="spellStart"/>
      <w:r w:rsidRPr="002F258F">
        <w:t>Administración</w:t>
      </w:r>
      <w:proofErr w:type="spellEnd"/>
      <w:r w:rsidRPr="002F258F">
        <w:t xml:space="preserve"> en los que se </w:t>
      </w:r>
      <w:proofErr w:type="spellStart"/>
      <w:r w:rsidRPr="002F258F">
        <w:t>acredite</w:t>
      </w:r>
      <w:proofErr w:type="spellEnd"/>
      <w:r w:rsidRPr="002F258F">
        <w:t xml:space="preserve"> la «</w:t>
      </w:r>
      <w:proofErr w:type="spellStart"/>
      <w:r w:rsidRPr="002F258F">
        <w:t>conflictividad</w:t>
      </w:r>
      <w:proofErr w:type="spellEnd"/>
      <w:r w:rsidRPr="002F258F">
        <w:t xml:space="preserve"> </w:t>
      </w:r>
      <w:proofErr w:type="spellStart"/>
      <w:r w:rsidRPr="002F258F">
        <w:t>vecinal</w:t>
      </w:r>
      <w:proofErr w:type="spellEnd"/>
      <w:r w:rsidRPr="002F258F">
        <w:t xml:space="preserve">». </w:t>
      </w:r>
      <w:bookmarkStart w:id="0" w:name="_GoBack"/>
      <w:bookmarkEnd w:id="0"/>
      <w:r w:rsidRPr="002F258F">
        <w:t>[…]</w:t>
      </w:r>
    </w:p>
    <w:p w:rsidR="002F258F" w:rsidRPr="002F258F" w:rsidRDefault="002F258F" w:rsidP="002F258F">
      <w:pPr>
        <w:jc w:val="both"/>
      </w:pPr>
      <w:proofErr w:type="spellStart"/>
      <w:r w:rsidRPr="002F258F">
        <w:t>Desde</w:t>
      </w:r>
      <w:proofErr w:type="spellEnd"/>
      <w:r w:rsidRPr="002F258F">
        <w:t xml:space="preserve"> la </w:t>
      </w:r>
      <w:proofErr w:type="spellStart"/>
      <w:r w:rsidRPr="002F258F">
        <w:t>Comunidad</w:t>
      </w:r>
      <w:proofErr w:type="spellEnd"/>
      <w:r w:rsidRPr="002F258F">
        <w:t xml:space="preserve"> </w:t>
      </w:r>
      <w:proofErr w:type="spellStart"/>
      <w:r w:rsidRPr="002F258F">
        <w:t>admiten</w:t>
      </w:r>
      <w:proofErr w:type="spellEnd"/>
      <w:r w:rsidRPr="002F258F">
        <w:t xml:space="preserve"> que </w:t>
      </w:r>
      <w:proofErr w:type="spellStart"/>
      <w:r w:rsidRPr="002F258F">
        <w:t>esta</w:t>
      </w:r>
      <w:proofErr w:type="spellEnd"/>
      <w:r w:rsidRPr="002F258F">
        <w:t xml:space="preserve"> </w:t>
      </w:r>
      <w:proofErr w:type="spellStart"/>
      <w:r w:rsidRPr="002F258F">
        <w:t>medida</w:t>
      </w:r>
      <w:proofErr w:type="spellEnd"/>
      <w:r w:rsidRPr="002F258F">
        <w:t xml:space="preserve">, </w:t>
      </w:r>
      <w:proofErr w:type="spellStart"/>
      <w:r w:rsidRPr="002F258F">
        <w:t>enfocada</w:t>
      </w:r>
      <w:proofErr w:type="spellEnd"/>
      <w:r w:rsidRPr="002F258F">
        <w:t xml:space="preserve"> a «</w:t>
      </w:r>
      <w:proofErr w:type="spellStart"/>
      <w:r w:rsidRPr="002F258F">
        <w:t>personas</w:t>
      </w:r>
      <w:proofErr w:type="spellEnd"/>
      <w:r w:rsidRPr="002F258F">
        <w:t xml:space="preserve"> que '</w:t>
      </w:r>
      <w:proofErr w:type="spellStart"/>
      <w:r w:rsidRPr="002F258F">
        <w:t>okupan</w:t>
      </w:r>
      <w:proofErr w:type="spellEnd"/>
      <w:r w:rsidRPr="002F258F">
        <w:t xml:space="preserve">' un </w:t>
      </w:r>
      <w:proofErr w:type="spellStart"/>
      <w:r w:rsidRPr="002F258F">
        <w:t>piso</w:t>
      </w:r>
      <w:proofErr w:type="spellEnd"/>
      <w:r w:rsidRPr="002F258F">
        <w:t xml:space="preserve"> en </w:t>
      </w:r>
      <w:proofErr w:type="spellStart"/>
      <w:r w:rsidRPr="002F258F">
        <w:t>alquiler</w:t>
      </w:r>
      <w:proofErr w:type="spellEnd"/>
      <w:r w:rsidRPr="002F258F">
        <w:t xml:space="preserve"> de </w:t>
      </w:r>
      <w:proofErr w:type="spellStart"/>
      <w:r w:rsidRPr="002F258F">
        <w:t>manera</w:t>
      </w:r>
      <w:proofErr w:type="spellEnd"/>
      <w:r w:rsidRPr="002F258F">
        <w:t xml:space="preserve"> </w:t>
      </w:r>
      <w:proofErr w:type="spellStart"/>
      <w:r w:rsidRPr="002F258F">
        <w:t>pacífica</w:t>
      </w:r>
      <w:proofErr w:type="spellEnd"/>
      <w:r w:rsidRPr="002F258F">
        <w:t xml:space="preserve">, ya que </w:t>
      </w:r>
      <w:proofErr w:type="spellStart"/>
      <w:r w:rsidRPr="002F258F">
        <w:t>pagan</w:t>
      </w:r>
      <w:proofErr w:type="spellEnd"/>
      <w:r w:rsidRPr="002F258F">
        <w:t xml:space="preserve"> su </w:t>
      </w:r>
      <w:proofErr w:type="spellStart"/>
      <w:r w:rsidRPr="002F258F">
        <w:t>comunidad</w:t>
      </w:r>
      <w:proofErr w:type="spellEnd"/>
      <w:r w:rsidRPr="002F258F">
        <w:t xml:space="preserve">, </w:t>
      </w:r>
      <w:proofErr w:type="spellStart"/>
      <w:r w:rsidRPr="002F258F">
        <w:t>luz</w:t>
      </w:r>
      <w:proofErr w:type="spellEnd"/>
      <w:r w:rsidRPr="002F258F">
        <w:t xml:space="preserve">, </w:t>
      </w:r>
      <w:proofErr w:type="spellStart"/>
      <w:r w:rsidRPr="002F258F">
        <w:t>agua</w:t>
      </w:r>
      <w:proofErr w:type="spellEnd"/>
      <w:r w:rsidRPr="002F258F">
        <w:t xml:space="preserve">..., no </w:t>
      </w:r>
      <w:proofErr w:type="spellStart"/>
      <w:r w:rsidRPr="002F258F">
        <w:t>cubrirá</w:t>
      </w:r>
      <w:proofErr w:type="spellEnd"/>
      <w:r w:rsidRPr="002F258F">
        <w:t xml:space="preserve"> el 100% de los </w:t>
      </w:r>
      <w:proofErr w:type="spellStart"/>
      <w:r w:rsidRPr="002F258F">
        <w:t>pisos</w:t>
      </w:r>
      <w:proofErr w:type="spellEnd"/>
      <w:r w:rsidRPr="002F258F">
        <w:t xml:space="preserve"> en </w:t>
      </w:r>
      <w:proofErr w:type="spellStart"/>
      <w:r w:rsidRPr="002F258F">
        <w:t>situación</w:t>
      </w:r>
      <w:proofErr w:type="spellEnd"/>
      <w:r w:rsidRPr="002F258F">
        <w:t xml:space="preserve"> </w:t>
      </w:r>
      <w:proofErr w:type="spellStart"/>
      <w:r w:rsidRPr="002F258F">
        <w:t>irregular</w:t>
      </w:r>
      <w:proofErr w:type="spellEnd"/>
      <w:r w:rsidRPr="002F258F">
        <w:t xml:space="preserve">». </w:t>
      </w:r>
      <w:proofErr w:type="spellStart"/>
      <w:r w:rsidRPr="002F258F">
        <w:t>Aquellos</w:t>
      </w:r>
      <w:proofErr w:type="spellEnd"/>
      <w:r w:rsidRPr="002F258F">
        <w:t xml:space="preserve"> a los que no se les </w:t>
      </w:r>
      <w:proofErr w:type="spellStart"/>
      <w:r w:rsidRPr="002F258F">
        <w:t>acepte</w:t>
      </w:r>
      <w:proofErr w:type="spellEnd"/>
      <w:r w:rsidRPr="002F258F">
        <w:t xml:space="preserve"> su </w:t>
      </w:r>
      <w:proofErr w:type="spellStart"/>
      <w:r w:rsidRPr="002F258F">
        <w:t>solicitud</w:t>
      </w:r>
      <w:proofErr w:type="spellEnd"/>
      <w:r w:rsidRPr="002F258F">
        <w:t xml:space="preserve"> o que no </w:t>
      </w:r>
      <w:proofErr w:type="spellStart"/>
      <w:r w:rsidRPr="002F258F">
        <w:t>quieran</w:t>
      </w:r>
      <w:proofErr w:type="spellEnd"/>
      <w:r w:rsidRPr="002F258F">
        <w:t xml:space="preserve"> </w:t>
      </w:r>
      <w:proofErr w:type="spellStart"/>
      <w:r w:rsidRPr="002F258F">
        <w:t>regularizar</w:t>
      </w:r>
      <w:proofErr w:type="spellEnd"/>
      <w:r w:rsidRPr="002F258F">
        <w:t xml:space="preserve"> su </w:t>
      </w:r>
      <w:proofErr w:type="spellStart"/>
      <w:r w:rsidRPr="002F258F">
        <w:t>situación</w:t>
      </w:r>
      <w:proofErr w:type="spellEnd"/>
      <w:r w:rsidRPr="002F258F">
        <w:t xml:space="preserve"> </w:t>
      </w:r>
      <w:proofErr w:type="spellStart"/>
      <w:r w:rsidRPr="002F258F">
        <w:t>tendrán</w:t>
      </w:r>
      <w:proofErr w:type="spellEnd"/>
      <w:r w:rsidRPr="002F258F">
        <w:t xml:space="preserve"> 15 </w:t>
      </w:r>
      <w:proofErr w:type="spellStart"/>
      <w:r w:rsidRPr="002F258F">
        <w:t>días</w:t>
      </w:r>
      <w:proofErr w:type="spellEnd"/>
      <w:r w:rsidRPr="002F258F">
        <w:t xml:space="preserve"> para </w:t>
      </w:r>
      <w:proofErr w:type="spellStart"/>
      <w:r w:rsidRPr="002F258F">
        <w:t>devolver</w:t>
      </w:r>
      <w:proofErr w:type="spellEnd"/>
      <w:r w:rsidRPr="002F258F">
        <w:t xml:space="preserve"> el </w:t>
      </w:r>
      <w:proofErr w:type="spellStart"/>
      <w:r w:rsidRPr="002F258F">
        <w:t>piso</w:t>
      </w:r>
      <w:proofErr w:type="spellEnd"/>
      <w:r w:rsidRPr="002F258F">
        <w:t xml:space="preserve"> a la </w:t>
      </w:r>
      <w:proofErr w:type="spellStart"/>
      <w:r w:rsidRPr="002F258F">
        <w:t>Administración</w:t>
      </w:r>
      <w:proofErr w:type="spellEnd"/>
      <w:r w:rsidRPr="002F258F">
        <w:t xml:space="preserve">. En </w:t>
      </w:r>
      <w:proofErr w:type="spellStart"/>
      <w:r w:rsidRPr="002F258F">
        <w:t>caso</w:t>
      </w:r>
      <w:proofErr w:type="spellEnd"/>
      <w:r w:rsidRPr="002F258F">
        <w:t xml:space="preserve"> contrario, la </w:t>
      </w:r>
      <w:proofErr w:type="spellStart"/>
      <w:r w:rsidRPr="002F258F">
        <w:t>Agencia</w:t>
      </w:r>
      <w:proofErr w:type="spellEnd"/>
      <w:r w:rsidRPr="002F258F">
        <w:t xml:space="preserve"> de </w:t>
      </w:r>
      <w:proofErr w:type="spellStart"/>
      <w:r w:rsidRPr="002F258F">
        <w:t>Vivienda</w:t>
      </w:r>
      <w:proofErr w:type="spellEnd"/>
      <w:r w:rsidRPr="002F258F">
        <w:t xml:space="preserve"> Social </w:t>
      </w:r>
      <w:proofErr w:type="spellStart"/>
      <w:r w:rsidRPr="002F258F">
        <w:t>emprenderá</w:t>
      </w:r>
      <w:proofErr w:type="spellEnd"/>
      <w:r w:rsidRPr="002F258F">
        <w:t xml:space="preserve"> </w:t>
      </w:r>
      <w:proofErr w:type="spellStart"/>
      <w:r w:rsidRPr="002F258F">
        <w:t>acciones</w:t>
      </w:r>
      <w:proofErr w:type="spellEnd"/>
      <w:r w:rsidRPr="002F258F">
        <w:t xml:space="preserve"> </w:t>
      </w:r>
      <w:proofErr w:type="spellStart"/>
      <w:r w:rsidRPr="002F258F">
        <w:t>legales</w:t>
      </w:r>
      <w:proofErr w:type="spellEnd"/>
      <w:r w:rsidRPr="002F258F">
        <w:t xml:space="preserve"> contra </w:t>
      </w:r>
      <w:proofErr w:type="spellStart"/>
      <w:r w:rsidRPr="002F258F">
        <w:t>ellos</w:t>
      </w:r>
      <w:proofErr w:type="spellEnd"/>
      <w:r w:rsidRPr="002F258F">
        <w:t>.</w:t>
      </w:r>
    </w:p>
    <w:p w:rsidR="00AC5FB7" w:rsidRPr="00F95D17" w:rsidRDefault="002F258F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 xml:space="preserve">Elmundo.es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 w:rsidR="00254BCA">
        <w:rPr>
          <w:rFonts w:eastAsia="Times New Roman" w:cs="Calibri"/>
          <w:sz w:val="24"/>
          <w:szCs w:val="24"/>
          <w:lang w:val="es-ES_tradnl" w:eastAsia="fr-FR"/>
        </w:rPr>
        <w:t>1</w:t>
      </w:r>
      <w:r>
        <w:rPr>
          <w:rFonts w:eastAsia="Times New Roman" w:cs="Calibri"/>
          <w:sz w:val="24"/>
          <w:szCs w:val="24"/>
          <w:lang w:val="es-ES_tradnl" w:eastAsia="fr-FR"/>
        </w:rPr>
        <w:t>9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11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5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42" w:rsidRDefault="00542B42" w:rsidP="00D5487B">
      <w:pPr>
        <w:spacing w:after="0" w:line="240" w:lineRule="auto"/>
      </w:pPr>
      <w:r>
        <w:separator/>
      </w:r>
    </w:p>
  </w:endnote>
  <w:endnote w:type="continuationSeparator" w:id="0">
    <w:p w:rsidR="00542B42" w:rsidRDefault="00542B42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42" w:rsidRDefault="00542B42" w:rsidP="00D5487B">
      <w:pPr>
        <w:spacing w:after="0" w:line="240" w:lineRule="auto"/>
      </w:pPr>
      <w:r>
        <w:separator/>
      </w:r>
    </w:p>
  </w:footnote>
  <w:footnote w:type="continuationSeparator" w:id="0">
    <w:p w:rsidR="00542B42" w:rsidRDefault="00542B42" w:rsidP="00D5487B">
      <w:pPr>
        <w:spacing w:after="0" w:line="240" w:lineRule="auto"/>
      </w:pPr>
      <w:r>
        <w:continuationSeparator/>
      </w:r>
    </w:p>
  </w:footnote>
  <w:footnote w:id="1">
    <w:p w:rsidR="002F258F" w:rsidRDefault="002F25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Devolver</w:t>
      </w:r>
      <w:proofErr w:type="spellEnd"/>
      <w:r>
        <w:t> : rendre.</w:t>
      </w:r>
    </w:p>
  </w:footnote>
  <w:footnote w:id="2">
    <w:p w:rsidR="002F258F" w:rsidRDefault="002F258F" w:rsidP="002F25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Okupar</w:t>
      </w:r>
      <w:proofErr w:type="spellEnd"/>
      <w:r>
        <w:t xml:space="preserve"> : squatter (un </w:t>
      </w:r>
      <w:proofErr w:type="spellStart"/>
      <w:r>
        <w:t>okupa</w:t>
      </w:r>
      <w:proofErr w:type="spellEnd"/>
      <w:r>
        <w:t xml:space="preserve"> = un squatteur).</w:t>
      </w:r>
    </w:p>
  </w:footnote>
  <w:footnote w:id="3">
    <w:p w:rsidR="002F258F" w:rsidRDefault="002F258F">
      <w:pPr>
        <w:pStyle w:val="Notedebasdepage"/>
      </w:pPr>
      <w:r>
        <w:rPr>
          <w:rStyle w:val="Appelnotedebasdep"/>
        </w:rPr>
        <w:footnoteRef/>
      </w:r>
      <w:r>
        <w:t xml:space="preserve"> Una </w:t>
      </w:r>
      <w:proofErr w:type="spellStart"/>
      <w:r>
        <w:t>medida</w:t>
      </w:r>
      <w:proofErr w:type="spellEnd"/>
      <w:r>
        <w:t> : une mesure.</w:t>
      </w:r>
    </w:p>
  </w:footnote>
  <w:footnote w:id="4">
    <w:p w:rsidR="002F258F" w:rsidRDefault="002F25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> : remplir des conditions.</w:t>
      </w:r>
    </w:p>
  </w:footnote>
  <w:footnote w:id="5">
    <w:p w:rsidR="002F258F" w:rsidRDefault="002F25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Rellenar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petici</w:t>
      </w:r>
      <w:r w:rsidRPr="002F258F">
        <w:t>ón</w:t>
      </w:r>
      <w:proofErr w:type="spellEnd"/>
      <w:r>
        <w:t> : remplir une demande.</w:t>
      </w:r>
    </w:p>
  </w:footnote>
  <w:footnote w:id="6">
    <w:p w:rsidR="002F258F" w:rsidRDefault="002F258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Plazo</w:t>
      </w:r>
      <w:proofErr w:type="spellEnd"/>
      <w:r>
        <w:t> : délai.</w:t>
      </w:r>
    </w:p>
  </w:footnote>
  <w:footnote w:id="7">
    <w:p w:rsidR="002F258F" w:rsidRDefault="002F258F">
      <w:pPr>
        <w:pStyle w:val="Notedebasdepage"/>
      </w:pPr>
      <w:r>
        <w:rPr>
          <w:rStyle w:val="Appelnotedebasdep"/>
        </w:rPr>
        <w:footnoteRef/>
      </w:r>
      <w:r>
        <w:t xml:space="preserve"> Un </w:t>
      </w:r>
      <w:proofErr w:type="spellStart"/>
      <w:r>
        <w:t>recibo</w:t>
      </w:r>
      <w:proofErr w:type="spellEnd"/>
      <w:r>
        <w:t> : une facture.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43E4E"/>
    <w:rsid w:val="00253CA9"/>
    <w:rsid w:val="00254BCA"/>
    <w:rsid w:val="002617DF"/>
    <w:rsid w:val="00271A88"/>
    <w:rsid w:val="002942CA"/>
    <w:rsid w:val="002D1401"/>
    <w:rsid w:val="002E0C55"/>
    <w:rsid w:val="002F258F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42B42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2F25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F258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F25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25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5BA3-FD8C-4416-8672-4437A3A9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2016-02-15T13:28:00Z</dcterms:created>
  <dcterms:modified xsi:type="dcterms:W3CDTF">2016-02-15T13:28:00Z</dcterms:modified>
</cp:coreProperties>
</file>